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A88C0" w14:textId="77777777" w:rsidR="00704ACB" w:rsidRPr="00E31A89" w:rsidRDefault="00704ACB" w:rsidP="00E31A8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31A8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– детский сад № 536</w:t>
      </w:r>
    </w:p>
    <w:p w14:paraId="281D2DA8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Cs w:val="0"/>
          <w:sz w:val="28"/>
          <w:szCs w:val="28"/>
        </w:rPr>
      </w:pPr>
    </w:p>
    <w:p w14:paraId="026D3BE9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Cs w:val="0"/>
          <w:sz w:val="28"/>
          <w:szCs w:val="28"/>
        </w:rPr>
      </w:pPr>
    </w:p>
    <w:p w14:paraId="339FFDC3" w14:textId="77777777" w:rsidR="00704ACB" w:rsidRPr="00704ACB" w:rsidRDefault="00704ACB" w:rsidP="00704ACB">
      <w:pPr>
        <w:pStyle w:val="a3"/>
      </w:pPr>
    </w:p>
    <w:p w14:paraId="1BD6EA73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jc w:val="center"/>
        <w:rPr>
          <w:bCs w:val="0"/>
          <w:sz w:val="28"/>
          <w:szCs w:val="28"/>
        </w:rPr>
      </w:pPr>
    </w:p>
    <w:p w14:paraId="1EED08A2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jc w:val="center"/>
        <w:rPr>
          <w:bCs w:val="0"/>
          <w:sz w:val="28"/>
          <w:szCs w:val="28"/>
        </w:rPr>
      </w:pPr>
    </w:p>
    <w:p w14:paraId="37B29511" w14:textId="77777777" w:rsidR="00704ACB" w:rsidRDefault="00704ACB" w:rsidP="005114BD">
      <w:pPr>
        <w:pStyle w:val="1"/>
        <w:shd w:val="clear" w:color="auto" w:fill="FFFFFF"/>
        <w:spacing w:before="0" w:beforeAutospacing="0" w:after="0" w:afterAutospacing="0" w:line="450" w:lineRule="atLeast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Педагогический проект</w:t>
      </w:r>
    </w:p>
    <w:p w14:paraId="590D77A7" w14:textId="77777777" w:rsidR="00704ACB" w:rsidRDefault="00704ACB" w:rsidP="005114BD">
      <w:pPr>
        <w:pStyle w:val="1"/>
        <w:shd w:val="clear" w:color="auto" w:fill="FFFFFF"/>
        <w:spacing w:before="0" w:beforeAutospacing="0" w:after="0" w:afterAutospacing="0" w:line="450" w:lineRule="atLeast"/>
        <w:ind w:left="-1077"/>
        <w:jc w:val="center"/>
        <w:rPr>
          <w:bCs w:val="0"/>
          <w:sz w:val="28"/>
          <w:szCs w:val="28"/>
        </w:rPr>
      </w:pPr>
      <w:r w:rsidRPr="00FC2B7F">
        <w:rPr>
          <w:bCs w:val="0"/>
          <w:sz w:val="28"/>
          <w:szCs w:val="28"/>
        </w:rPr>
        <w:t xml:space="preserve">«Благоустройство прогулочного участка </w:t>
      </w:r>
      <w:r>
        <w:rPr>
          <w:bCs w:val="0"/>
          <w:sz w:val="28"/>
          <w:szCs w:val="28"/>
          <w:lang w:val="en-US"/>
        </w:rPr>
        <w:t>II</w:t>
      </w:r>
      <w:r w:rsidRPr="00FC2B7F">
        <w:rPr>
          <w:bCs w:val="0"/>
          <w:sz w:val="28"/>
          <w:szCs w:val="28"/>
        </w:rPr>
        <w:t xml:space="preserve"> младшей группы на территории детского сада»</w:t>
      </w:r>
    </w:p>
    <w:p w14:paraId="74B430A2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Cs w:val="0"/>
          <w:sz w:val="28"/>
          <w:szCs w:val="28"/>
        </w:rPr>
      </w:pPr>
    </w:p>
    <w:p w14:paraId="3FBAB76E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Cs w:val="0"/>
          <w:sz w:val="28"/>
          <w:szCs w:val="28"/>
        </w:rPr>
      </w:pPr>
    </w:p>
    <w:p w14:paraId="791BC51C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Cs w:val="0"/>
          <w:sz w:val="28"/>
          <w:szCs w:val="28"/>
        </w:rPr>
      </w:pPr>
    </w:p>
    <w:p w14:paraId="3965AE52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Cs w:val="0"/>
          <w:sz w:val="28"/>
          <w:szCs w:val="28"/>
        </w:rPr>
      </w:pPr>
    </w:p>
    <w:p w14:paraId="0CDD500A" w14:textId="42FAE1C3" w:rsidR="00704ACB" w:rsidRDefault="005114BD" w:rsidP="005114BD">
      <w:pPr>
        <w:pStyle w:val="1"/>
        <w:shd w:val="clear" w:color="auto" w:fill="FFFFFF"/>
        <w:spacing w:before="0" w:beforeAutospacing="0" w:after="0" w:afterAutospacing="0" w:line="450" w:lineRule="atLeast"/>
        <w:ind w:left="-1077"/>
        <w:jc w:val="center"/>
        <w:rPr>
          <w:bCs w:val="0"/>
          <w:sz w:val="28"/>
          <w:szCs w:val="28"/>
        </w:rPr>
      </w:pPr>
      <w:r>
        <w:rPr>
          <w:noProof/>
        </w:rPr>
        <w:drawing>
          <wp:inline distT="0" distB="0" distL="0" distR="0" wp14:anchorId="2DB3D959" wp14:editId="3C7C645A">
            <wp:extent cx="5940425" cy="267398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457B7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Cs w:val="0"/>
          <w:sz w:val="28"/>
          <w:szCs w:val="28"/>
        </w:rPr>
      </w:pPr>
    </w:p>
    <w:p w14:paraId="7787EB7B" w14:textId="1A411399" w:rsidR="005114BD" w:rsidRDefault="005114BD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>
        <w:rPr>
          <w:bCs w:val="0"/>
          <w:sz w:val="28"/>
          <w:szCs w:val="28"/>
        </w:rPr>
        <w:t xml:space="preserve">                                                                                          </w:t>
      </w:r>
      <w:r w:rsidRPr="005114BD">
        <w:rPr>
          <w:b w:val="0"/>
          <w:sz w:val="28"/>
          <w:szCs w:val="28"/>
        </w:rPr>
        <w:t xml:space="preserve">Разработчик: </w:t>
      </w:r>
    </w:p>
    <w:p w14:paraId="3BB5D748" w14:textId="7BCE4281" w:rsidR="00704ACB" w:rsidRPr="005114BD" w:rsidRDefault="005114BD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В</w:t>
      </w:r>
      <w:r w:rsidRPr="005114BD">
        <w:rPr>
          <w:b w:val="0"/>
          <w:sz w:val="28"/>
          <w:szCs w:val="28"/>
        </w:rPr>
        <w:t xml:space="preserve">оспитатель </w:t>
      </w:r>
      <w:proofErr w:type="spellStart"/>
      <w:r>
        <w:rPr>
          <w:b w:val="0"/>
          <w:sz w:val="28"/>
          <w:szCs w:val="28"/>
        </w:rPr>
        <w:t>Свяжина</w:t>
      </w:r>
      <w:proofErr w:type="spellEnd"/>
      <w:r>
        <w:rPr>
          <w:b w:val="0"/>
          <w:sz w:val="28"/>
          <w:szCs w:val="28"/>
        </w:rPr>
        <w:t xml:space="preserve"> Е.В. ВК.К.                                                </w:t>
      </w:r>
    </w:p>
    <w:p w14:paraId="4A10A9CA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Cs w:val="0"/>
          <w:sz w:val="28"/>
          <w:szCs w:val="28"/>
        </w:rPr>
      </w:pPr>
    </w:p>
    <w:p w14:paraId="7C4E92E8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Cs w:val="0"/>
          <w:sz w:val="28"/>
          <w:szCs w:val="28"/>
        </w:rPr>
      </w:pPr>
    </w:p>
    <w:p w14:paraId="6D66B707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Cs w:val="0"/>
          <w:sz w:val="28"/>
          <w:szCs w:val="28"/>
        </w:rPr>
      </w:pPr>
    </w:p>
    <w:p w14:paraId="1888855A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Cs w:val="0"/>
          <w:sz w:val="28"/>
          <w:szCs w:val="28"/>
        </w:rPr>
      </w:pPr>
    </w:p>
    <w:p w14:paraId="48708046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Cs w:val="0"/>
          <w:sz w:val="28"/>
          <w:szCs w:val="28"/>
        </w:rPr>
      </w:pPr>
    </w:p>
    <w:p w14:paraId="7CFB26C7" w14:textId="097374CB" w:rsidR="005114BD" w:rsidRDefault="005114BD" w:rsidP="005114BD">
      <w:pPr>
        <w:pStyle w:val="1"/>
        <w:shd w:val="clear" w:color="auto" w:fill="FFFFFF"/>
        <w:spacing w:before="0" w:beforeAutospacing="0" w:after="0" w:afterAutospacing="0" w:line="450" w:lineRule="atLeast"/>
        <w:ind w:left="-1077"/>
        <w:jc w:val="center"/>
        <w:rPr>
          <w:bCs w:val="0"/>
          <w:sz w:val="28"/>
          <w:szCs w:val="28"/>
        </w:rPr>
      </w:pPr>
      <w:proofErr w:type="gramStart"/>
      <w:r>
        <w:rPr>
          <w:bCs w:val="0"/>
          <w:sz w:val="28"/>
          <w:szCs w:val="28"/>
        </w:rPr>
        <w:t>г .</w:t>
      </w:r>
      <w:proofErr w:type="gramEnd"/>
      <w:r>
        <w:rPr>
          <w:bCs w:val="0"/>
          <w:sz w:val="28"/>
          <w:szCs w:val="28"/>
        </w:rPr>
        <w:t xml:space="preserve"> </w:t>
      </w:r>
      <w:proofErr w:type="gramStart"/>
      <w:r>
        <w:rPr>
          <w:bCs w:val="0"/>
          <w:sz w:val="28"/>
          <w:szCs w:val="28"/>
        </w:rPr>
        <w:t>Екатеринбург  2022</w:t>
      </w:r>
      <w:proofErr w:type="gramEnd"/>
      <w:r>
        <w:rPr>
          <w:bCs w:val="0"/>
          <w:sz w:val="28"/>
          <w:szCs w:val="28"/>
        </w:rPr>
        <w:t>г.</w:t>
      </w:r>
    </w:p>
    <w:p w14:paraId="0EA663B1" w14:textId="77777777" w:rsidR="00704ACB" w:rsidRDefault="00704ACB" w:rsidP="00E31A89">
      <w:pPr>
        <w:pStyle w:val="1"/>
        <w:shd w:val="clear" w:color="auto" w:fill="FFFFFF"/>
        <w:spacing w:before="0" w:beforeAutospacing="0" w:after="0" w:afterAutospacing="0" w:line="450" w:lineRule="atLeast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lastRenderedPageBreak/>
        <w:t xml:space="preserve">Педагогический проект </w:t>
      </w:r>
      <w:r w:rsidRPr="00FC2B7F">
        <w:rPr>
          <w:bCs w:val="0"/>
          <w:sz w:val="28"/>
          <w:szCs w:val="28"/>
        </w:rPr>
        <w:t xml:space="preserve">«Благоустройство прогулочного участка </w:t>
      </w:r>
      <w:r>
        <w:rPr>
          <w:bCs w:val="0"/>
          <w:sz w:val="28"/>
          <w:szCs w:val="28"/>
          <w:lang w:val="en-US"/>
        </w:rPr>
        <w:t>II</w:t>
      </w:r>
      <w:r w:rsidRPr="00FC2B7F">
        <w:rPr>
          <w:bCs w:val="0"/>
          <w:sz w:val="28"/>
          <w:szCs w:val="28"/>
        </w:rPr>
        <w:t xml:space="preserve"> младшей группы на территории детского сада»</w:t>
      </w:r>
    </w:p>
    <w:p w14:paraId="204B3EF1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sz w:val="28"/>
          <w:szCs w:val="28"/>
        </w:rPr>
      </w:pPr>
      <w:r w:rsidRPr="00FC2B7F">
        <w:rPr>
          <w:sz w:val="28"/>
          <w:szCs w:val="28"/>
        </w:rPr>
        <w:t>Информационная карта проекта.</w:t>
      </w:r>
    </w:p>
    <w:p w14:paraId="01BA5B87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sz w:val="28"/>
          <w:szCs w:val="28"/>
        </w:rPr>
      </w:pPr>
      <w:r w:rsidRPr="00FC2B7F">
        <w:rPr>
          <w:sz w:val="28"/>
          <w:szCs w:val="28"/>
        </w:rPr>
        <w:t>Тип проекта: практико-ориентированный.</w:t>
      </w:r>
    </w:p>
    <w:p w14:paraId="6555F174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sz w:val="28"/>
          <w:szCs w:val="28"/>
        </w:rPr>
      </w:pPr>
      <w:r w:rsidRPr="00FC2B7F">
        <w:rPr>
          <w:sz w:val="28"/>
          <w:szCs w:val="28"/>
        </w:rPr>
        <w:t>Вид проекта – творческий.</w:t>
      </w:r>
    </w:p>
    <w:p w14:paraId="2D1CDDD0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sz w:val="28"/>
          <w:szCs w:val="28"/>
        </w:rPr>
      </w:pPr>
      <w:r>
        <w:rPr>
          <w:sz w:val="28"/>
          <w:szCs w:val="28"/>
        </w:rPr>
        <w:t>Сроки реализации: апрель - июнь 2022</w:t>
      </w:r>
      <w:r w:rsidRPr="00FC2B7F">
        <w:rPr>
          <w:sz w:val="28"/>
          <w:szCs w:val="28"/>
        </w:rPr>
        <w:t>г.</w:t>
      </w:r>
    </w:p>
    <w:p w14:paraId="477649E8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sz w:val="28"/>
          <w:szCs w:val="28"/>
        </w:rPr>
      </w:pPr>
      <w:r w:rsidRPr="00FC2B7F">
        <w:rPr>
          <w:sz w:val="28"/>
          <w:szCs w:val="28"/>
        </w:rPr>
        <w:t>Участники проекта: воспитатель мла</w:t>
      </w:r>
      <w:r>
        <w:rPr>
          <w:sz w:val="28"/>
          <w:szCs w:val="28"/>
        </w:rPr>
        <w:t>дшей группы,</w:t>
      </w:r>
      <w:r w:rsidRPr="00FC2B7F">
        <w:rPr>
          <w:sz w:val="28"/>
          <w:szCs w:val="28"/>
        </w:rPr>
        <w:t xml:space="preserve"> родители, </w:t>
      </w:r>
      <w:r>
        <w:rPr>
          <w:sz w:val="28"/>
          <w:szCs w:val="28"/>
        </w:rPr>
        <w:t>воспитанники группы</w:t>
      </w:r>
      <w:r w:rsidRPr="00FC2B7F">
        <w:rPr>
          <w:sz w:val="28"/>
          <w:szCs w:val="28"/>
        </w:rPr>
        <w:t>.</w:t>
      </w:r>
    </w:p>
    <w:p w14:paraId="1FFE1EDA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sz w:val="28"/>
          <w:szCs w:val="28"/>
        </w:rPr>
      </w:pPr>
      <w:r w:rsidRPr="00FC2B7F">
        <w:rPr>
          <w:sz w:val="28"/>
          <w:szCs w:val="28"/>
        </w:rPr>
        <w:t>Актуальность:</w:t>
      </w:r>
    </w:p>
    <w:p w14:paraId="72F2554D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Одной из важнейших задач дошкольного воспитания является создание в дошкольном учреждении благоприятного психологического климата.</w:t>
      </w:r>
    </w:p>
    <w:p w14:paraId="55BF6F72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Среда детского учреждения должна содержать пространственные и предметные стимулы творческого и эмоционального развития ребенка и, кроме того, быть динамичной, не допуская привыкания к однообразию.</w:t>
      </w:r>
    </w:p>
    <w:p w14:paraId="2C2347A6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Окружающая среда призвана обеспечить детям возможность развиваться, для этого её необходимо периодически изменять. Таким образом, благоустройство решает задачи эстетического, умственного, нравственного и физического воспитания детей через знакомство с окружающим растительным миром; комфортных условий для прогулок детей. Мы решили изменить и создать индивидуальный облик прогулочного участка, соответствующий законам организации пространства под открытым небом.</w:t>
      </w:r>
      <w:r>
        <w:rPr>
          <w:b w:val="0"/>
          <w:sz w:val="28"/>
          <w:szCs w:val="28"/>
        </w:rPr>
        <w:t xml:space="preserve"> </w:t>
      </w:r>
      <w:r w:rsidRPr="00FC2B7F">
        <w:rPr>
          <w:b w:val="0"/>
          <w:sz w:val="28"/>
          <w:szCs w:val="28"/>
        </w:rPr>
        <w:t>Методически грамотная организация предметно-пространственной среды на прогулочном участке, позволит содействовать развитию познавательных интересов детей, усвоению обязательных знаний, умений, норм, правил, приобщению детей к природе, формированию нравственных и эстетических начал, большей социализации.</w:t>
      </w:r>
    </w:p>
    <w:p w14:paraId="60807FF9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sz w:val="28"/>
          <w:szCs w:val="28"/>
        </w:rPr>
        <w:t xml:space="preserve">Цель проекта: </w:t>
      </w:r>
      <w:r w:rsidRPr="00FC2B7F">
        <w:rPr>
          <w:b w:val="0"/>
          <w:sz w:val="28"/>
          <w:szCs w:val="28"/>
        </w:rPr>
        <w:t>создание эмоционально - благоприятных условий пребывания детей в дошкольном учреждении через благоустройство территории и организацию познавательной, творческой, оздоровительной деятельности детей во время пребывания на воздухе на прогулочном участке.</w:t>
      </w:r>
    </w:p>
    <w:p w14:paraId="3CBA570A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sz w:val="28"/>
          <w:szCs w:val="28"/>
        </w:rPr>
      </w:pPr>
      <w:r w:rsidRPr="00FC2B7F">
        <w:rPr>
          <w:sz w:val="28"/>
          <w:szCs w:val="28"/>
        </w:rPr>
        <w:t>Задачи:</w:t>
      </w:r>
    </w:p>
    <w:p w14:paraId="53A9DD78" w14:textId="0B12665A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- объединение усилий родителей и сотрудников дошкольного учреждения по благоустройству прогулочной площадки;</w:t>
      </w:r>
    </w:p>
    <w:p w14:paraId="36A21F55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lastRenderedPageBreak/>
        <w:t>- обогащение предметно-развивающей среды участка оборудованием и инвентарём для эффективного проведения прогулок;</w:t>
      </w:r>
    </w:p>
    <w:p w14:paraId="0498D873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sz w:val="28"/>
          <w:szCs w:val="28"/>
        </w:rPr>
        <w:t xml:space="preserve">- </w:t>
      </w:r>
      <w:r w:rsidRPr="00FC2B7F">
        <w:rPr>
          <w:b w:val="0"/>
          <w:sz w:val="28"/>
          <w:szCs w:val="28"/>
        </w:rPr>
        <w:t>создание своего образа участка на территории МБДОУ 536;</w:t>
      </w:r>
    </w:p>
    <w:p w14:paraId="76B45BB6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- создание комфортных условий для развития личности ребенка;</w:t>
      </w:r>
    </w:p>
    <w:p w14:paraId="002F4E35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- активизация творческого потенциала родителей и педагогов;</w:t>
      </w:r>
    </w:p>
    <w:p w14:paraId="31D7E8C0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- воспитание бережного отношения к окружающему миру;</w:t>
      </w:r>
    </w:p>
    <w:p w14:paraId="4308C8A5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 xml:space="preserve">- оборудовать участок ДОУ в соответствии с современными, </w:t>
      </w:r>
      <w:proofErr w:type="spellStart"/>
      <w:r w:rsidRPr="00FC2B7F">
        <w:rPr>
          <w:b w:val="0"/>
          <w:sz w:val="28"/>
          <w:szCs w:val="28"/>
        </w:rPr>
        <w:t>санитарно</w:t>
      </w:r>
      <w:proofErr w:type="spellEnd"/>
      <w:r w:rsidRPr="00FC2B7F">
        <w:rPr>
          <w:b w:val="0"/>
          <w:sz w:val="28"/>
          <w:szCs w:val="28"/>
        </w:rPr>
        <w:t xml:space="preserve"> – эпидемиологическими требованиями и методическими рекомендациями по проведению летней оздоровительной работы с детьми;</w:t>
      </w:r>
    </w:p>
    <w:p w14:paraId="43064153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- создание единого пространства детей, родителей, педагога.</w:t>
      </w:r>
    </w:p>
    <w:p w14:paraId="6204EFC2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sz w:val="28"/>
          <w:szCs w:val="28"/>
        </w:rPr>
      </w:pPr>
      <w:r w:rsidRPr="00FC2B7F">
        <w:rPr>
          <w:sz w:val="28"/>
          <w:szCs w:val="28"/>
        </w:rPr>
        <w:t>Реализация проекта предполагает достижение следующих результатов:</w:t>
      </w:r>
    </w:p>
    <w:p w14:paraId="726EC0D0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sz w:val="28"/>
          <w:szCs w:val="28"/>
        </w:rPr>
        <w:t xml:space="preserve">- </w:t>
      </w:r>
      <w:r w:rsidRPr="00FC2B7F">
        <w:rPr>
          <w:b w:val="0"/>
          <w:sz w:val="28"/>
          <w:szCs w:val="28"/>
        </w:rPr>
        <w:t xml:space="preserve">озеленение </w:t>
      </w:r>
      <w:r>
        <w:rPr>
          <w:b w:val="0"/>
          <w:sz w:val="28"/>
          <w:szCs w:val="28"/>
        </w:rPr>
        <w:t xml:space="preserve">прогулочного участка </w:t>
      </w:r>
      <w:r w:rsidRPr="00FC2B7F">
        <w:rPr>
          <w:b w:val="0"/>
          <w:sz w:val="28"/>
          <w:szCs w:val="28"/>
        </w:rPr>
        <w:t>цветами;</w:t>
      </w:r>
    </w:p>
    <w:p w14:paraId="1DE7D583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- оснащение детской игровой площадки новыми объектами, пригодными для игры;</w:t>
      </w:r>
    </w:p>
    <w:p w14:paraId="61F6D66F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sz w:val="28"/>
          <w:szCs w:val="28"/>
        </w:rPr>
        <w:t xml:space="preserve">- </w:t>
      </w:r>
      <w:r w:rsidRPr="00FC2B7F">
        <w:rPr>
          <w:b w:val="0"/>
          <w:sz w:val="28"/>
          <w:szCs w:val="28"/>
        </w:rPr>
        <w:t>создание тематических центров.</w:t>
      </w:r>
    </w:p>
    <w:p w14:paraId="558D43FA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sz w:val="28"/>
          <w:szCs w:val="28"/>
        </w:rPr>
      </w:pPr>
      <w:r w:rsidRPr="00FC2B7F">
        <w:rPr>
          <w:sz w:val="28"/>
          <w:szCs w:val="28"/>
        </w:rPr>
        <w:t>Этапы реализации проекта.</w:t>
      </w:r>
    </w:p>
    <w:p w14:paraId="2775BDFD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sz w:val="28"/>
          <w:szCs w:val="28"/>
        </w:rPr>
      </w:pPr>
      <w:r w:rsidRPr="00FC2B7F">
        <w:rPr>
          <w:sz w:val="28"/>
          <w:szCs w:val="28"/>
        </w:rPr>
        <w:t>I этап:</w:t>
      </w:r>
      <w:r>
        <w:rPr>
          <w:sz w:val="28"/>
          <w:szCs w:val="28"/>
        </w:rPr>
        <w:t xml:space="preserve"> подготовительный (март 2022</w:t>
      </w:r>
      <w:r w:rsidRPr="00FC2B7F">
        <w:rPr>
          <w:sz w:val="28"/>
          <w:szCs w:val="28"/>
        </w:rPr>
        <w:t>г.)</w:t>
      </w:r>
    </w:p>
    <w:p w14:paraId="6B066986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Цель: разработка плана проекта, подготовка необходимых материалов, используемых в дальнейшем для преобразования территории участка.</w:t>
      </w:r>
    </w:p>
    <w:p w14:paraId="700B38FB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sz w:val="28"/>
          <w:szCs w:val="28"/>
        </w:rPr>
      </w:pPr>
      <w:r w:rsidRPr="00FC2B7F">
        <w:rPr>
          <w:sz w:val="28"/>
          <w:szCs w:val="28"/>
        </w:rPr>
        <w:t>Мероприятия:</w:t>
      </w:r>
    </w:p>
    <w:p w14:paraId="7995E666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 xml:space="preserve">- </w:t>
      </w:r>
      <w:r>
        <w:rPr>
          <w:b w:val="0"/>
          <w:sz w:val="28"/>
          <w:szCs w:val="28"/>
        </w:rPr>
        <w:t>проведение «Совета пап»</w:t>
      </w:r>
      <w:r w:rsidRPr="00FC2B7F">
        <w:rPr>
          <w:b w:val="0"/>
          <w:sz w:val="28"/>
          <w:szCs w:val="28"/>
        </w:rPr>
        <w:t>, обсуждение проекта;</w:t>
      </w:r>
    </w:p>
    <w:p w14:paraId="06B4C295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- детальное обследование территории и выделение наиболее интересных объектов;</w:t>
      </w:r>
    </w:p>
    <w:p w14:paraId="5F99746A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- сбор материалов, необходимых для строительства, реконструкции и создания новых объектов, согласно проекту.</w:t>
      </w:r>
    </w:p>
    <w:p w14:paraId="1D13FFBF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sz w:val="28"/>
          <w:szCs w:val="28"/>
        </w:rPr>
      </w:pPr>
      <w:r w:rsidRPr="00FC2B7F">
        <w:rPr>
          <w:sz w:val="28"/>
          <w:szCs w:val="28"/>
        </w:rPr>
        <w:t>II этап:</w:t>
      </w:r>
      <w:r>
        <w:rPr>
          <w:sz w:val="28"/>
          <w:szCs w:val="28"/>
        </w:rPr>
        <w:t xml:space="preserve"> практический (апрель, май 2022</w:t>
      </w:r>
      <w:r w:rsidRPr="00FC2B7F">
        <w:rPr>
          <w:sz w:val="28"/>
          <w:szCs w:val="28"/>
        </w:rPr>
        <w:t>г.)</w:t>
      </w:r>
    </w:p>
    <w:p w14:paraId="2346F1D2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sz w:val="28"/>
          <w:szCs w:val="28"/>
        </w:rPr>
      </w:pPr>
      <w:r w:rsidRPr="00FC2B7F">
        <w:rPr>
          <w:sz w:val="28"/>
          <w:szCs w:val="28"/>
        </w:rPr>
        <w:t>Цель:</w:t>
      </w:r>
    </w:p>
    <w:p w14:paraId="73B7B7F0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- организация территории участка по центрам;</w:t>
      </w:r>
    </w:p>
    <w:p w14:paraId="6A186A4C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- участие в конкурсе на лучшее оформление прогулочного участка в ДОУ.</w:t>
      </w:r>
    </w:p>
    <w:p w14:paraId="45B2C60B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sz w:val="28"/>
          <w:szCs w:val="28"/>
        </w:rPr>
      </w:pPr>
      <w:r w:rsidRPr="00FC2B7F">
        <w:rPr>
          <w:sz w:val="28"/>
          <w:szCs w:val="28"/>
        </w:rPr>
        <w:t>Мероприятия:</w:t>
      </w:r>
    </w:p>
    <w:p w14:paraId="76646511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sz w:val="28"/>
          <w:szCs w:val="28"/>
        </w:rPr>
      </w:pPr>
      <w:r w:rsidRPr="00FC2B7F">
        <w:rPr>
          <w:sz w:val="28"/>
          <w:szCs w:val="28"/>
        </w:rPr>
        <w:t>Центр экологии:</w:t>
      </w:r>
    </w:p>
    <w:p w14:paraId="04862B8D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- высадка семян и рассады в подготовленные клумбы;</w:t>
      </w:r>
    </w:p>
    <w:p w14:paraId="2A4162C4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- уход за растениями.</w:t>
      </w:r>
    </w:p>
    <w:p w14:paraId="2976C8EE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sz w:val="28"/>
          <w:szCs w:val="28"/>
        </w:rPr>
      </w:pPr>
      <w:r w:rsidRPr="00FC2B7F">
        <w:rPr>
          <w:sz w:val="28"/>
          <w:szCs w:val="28"/>
        </w:rPr>
        <w:t>Центр безопасности:</w:t>
      </w:r>
    </w:p>
    <w:p w14:paraId="4D071020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lastRenderedPageBreak/>
        <w:t>- разметка дороги, пешеходного п</w:t>
      </w:r>
      <w:r>
        <w:rPr>
          <w:b w:val="0"/>
          <w:sz w:val="28"/>
          <w:szCs w:val="28"/>
        </w:rPr>
        <w:t>ерехода, изготовление дорожных знаков</w:t>
      </w:r>
    </w:p>
    <w:p w14:paraId="23028846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 xml:space="preserve">- </w:t>
      </w:r>
      <w:r>
        <w:rPr>
          <w:b w:val="0"/>
          <w:sz w:val="28"/>
          <w:szCs w:val="28"/>
        </w:rPr>
        <w:t>ремонт</w:t>
      </w:r>
      <w:r w:rsidRPr="00FC2B7F">
        <w:rPr>
          <w:b w:val="0"/>
          <w:sz w:val="28"/>
          <w:szCs w:val="28"/>
        </w:rPr>
        <w:t xml:space="preserve"> автобуса;</w:t>
      </w:r>
    </w:p>
    <w:p w14:paraId="3332A771" w14:textId="5BED3554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 xml:space="preserve">- </w:t>
      </w:r>
      <w:r>
        <w:rPr>
          <w:b w:val="0"/>
          <w:sz w:val="28"/>
          <w:szCs w:val="28"/>
        </w:rPr>
        <w:t xml:space="preserve">изготовление </w:t>
      </w:r>
      <w:r w:rsidRPr="00FC2B7F">
        <w:rPr>
          <w:b w:val="0"/>
          <w:sz w:val="28"/>
          <w:szCs w:val="28"/>
        </w:rPr>
        <w:t>атрибутов к сюжетно-</w:t>
      </w:r>
      <w:proofErr w:type="gramStart"/>
      <w:r w:rsidRPr="00FC2B7F">
        <w:rPr>
          <w:b w:val="0"/>
          <w:sz w:val="28"/>
          <w:szCs w:val="28"/>
        </w:rPr>
        <w:t>ролевым  играм</w:t>
      </w:r>
      <w:proofErr w:type="gramEnd"/>
      <w:r w:rsidRPr="00FC2B7F">
        <w:rPr>
          <w:b w:val="0"/>
          <w:sz w:val="28"/>
          <w:szCs w:val="28"/>
        </w:rPr>
        <w:t xml:space="preserve"> «Автобус», «Магазин» «Семья» и т. д.</w:t>
      </w:r>
    </w:p>
    <w:p w14:paraId="394E74DD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sz w:val="28"/>
          <w:szCs w:val="28"/>
        </w:rPr>
      </w:pPr>
      <w:r w:rsidRPr="00FC2B7F">
        <w:rPr>
          <w:sz w:val="28"/>
          <w:szCs w:val="28"/>
        </w:rPr>
        <w:t>Центр социально-коммуникативных игр:</w:t>
      </w:r>
    </w:p>
    <w:p w14:paraId="11E621D2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sz w:val="28"/>
          <w:szCs w:val="28"/>
        </w:rPr>
        <w:t xml:space="preserve">- </w:t>
      </w:r>
      <w:r w:rsidRPr="00FC2B7F">
        <w:rPr>
          <w:b w:val="0"/>
          <w:sz w:val="28"/>
          <w:szCs w:val="28"/>
        </w:rPr>
        <w:t>покраска домика;</w:t>
      </w:r>
    </w:p>
    <w:p w14:paraId="44AC3F78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- зона сю</w:t>
      </w:r>
      <w:r>
        <w:rPr>
          <w:b w:val="0"/>
          <w:sz w:val="28"/>
          <w:szCs w:val="28"/>
        </w:rPr>
        <w:t>жетно-ролевых игр: домик, автобус</w:t>
      </w:r>
      <w:r w:rsidRPr="00FC2B7F">
        <w:rPr>
          <w:b w:val="0"/>
          <w:sz w:val="28"/>
          <w:szCs w:val="28"/>
        </w:rPr>
        <w:t>;</w:t>
      </w:r>
    </w:p>
    <w:p w14:paraId="1F0BB1B1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- посадка цветов.</w:t>
      </w:r>
    </w:p>
    <w:p w14:paraId="1EAC97A3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sz w:val="28"/>
          <w:szCs w:val="28"/>
        </w:rPr>
      </w:pPr>
      <w:r w:rsidRPr="00FC2B7F">
        <w:rPr>
          <w:sz w:val="28"/>
          <w:szCs w:val="28"/>
        </w:rPr>
        <w:t>Центр физического развитие:</w:t>
      </w:r>
    </w:p>
    <w:p w14:paraId="5E4214DD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- изготовление</w:t>
      </w:r>
      <w:r>
        <w:rPr>
          <w:b w:val="0"/>
          <w:sz w:val="28"/>
          <w:szCs w:val="28"/>
        </w:rPr>
        <w:t xml:space="preserve"> и установка дорожки для </w:t>
      </w:r>
      <w:proofErr w:type="spellStart"/>
      <w:r>
        <w:rPr>
          <w:b w:val="0"/>
          <w:sz w:val="28"/>
          <w:szCs w:val="28"/>
        </w:rPr>
        <w:t>перешагтвания</w:t>
      </w:r>
      <w:proofErr w:type="spellEnd"/>
      <w:r w:rsidRPr="00FC2B7F">
        <w:rPr>
          <w:b w:val="0"/>
          <w:sz w:val="28"/>
          <w:szCs w:val="28"/>
        </w:rPr>
        <w:t xml:space="preserve"> через препятствие;</w:t>
      </w:r>
    </w:p>
    <w:p w14:paraId="28275B85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- изгот</w:t>
      </w:r>
      <w:r>
        <w:rPr>
          <w:b w:val="0"/>
          <w:sz w:val="28"/>
          <w:szCs w:val="28"/>
        </w:rPr>
        <w:t xml:space="preserve">овление </w:t>
      </w:r>
      <w:proofErr w:type="spellStart"/>
      <w:r>
        <w:rPr>
          <w:b w:val="0"/>
          <w:sz w:val="28"/>
          <w:szCs w:val="28"/>
        </w:rPr>
        <w:t>кольцеброса</w:t>
      </w:r>
      <w:proofErr w:type="spellEnd"/>
      <w:r w:rsidRPr="00FC2B7F">
        <w:rPr>
          <w:b w:val="0"/>
          <w:sz w:val="28"/>
          <w:szCs w:val="28"/>
        </w:rPr>
        <w:t>;</w:t>
      </w:r>
    </w:p>
    <w:p w14:paraId="08EED31D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- постройки для занятия спортом: баскетбольное кольцо</w:t>
      </w:r>
      <w:r>
        <w:rPr>
          <w:b w:val="0"/>
          <w:sz w:val="28"/>
          <w:szCs w:val="28"/>
        </w:rPr>
        <w:t>, футбольные ворота;</w:t>
      </w:r>
    </w:p>
    <w:p w14:paraId="4D25B230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 xml:space="preserve">- создание </w:t>
      </w:r>
      <w:r>
        <w:rPr>
          <w:b w:val="0"/>
          <w:sz w:val="28"/>
          <w:szCs w:val="28"/>
        </w:rPr>
        <w:t>«</w:t>
      </w:r>
      <w:r w:rsidRPr="00FC2B7F">
        <w:rPr>
          <w:b w:val="0"/>
          <w:sz w:val="28"/>
          <w:szCs w:val="28"/>
        </w:rPr>
        <w:t>тропы здоровья</w:t>
      </w:r>
      <w:r>
        <w:rPr>
          <w:b w:val="0"/>
          <w:sz w:val="28"/>
          <w:szCs w:val="28"/>
        </w:rPr>
        <w:t>»</w:t>
      </w:r>
      <w:r w:rsidRPr="00FC2B7F">
        <w:rPr>
          <w:b w:val="0"/>
          <w:sz w:val="28"/>
          <w:szCs w:val="28"/>
        </w:rPr>
        <w:t xml:space="preserve"> для профилактики плоскостопия.</w:t>
      </w:r>
    </w:p>
    <w:p w14:paraId="3A31AD2F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sz w:val="28"/>
          <w:szCs w:val="28"/>
        </w:rPr>
      </w:pPr>
      <w:r w:rsidRPr="00FC2B7F">
        <w:rPr>
          <w:sz w:val="28"/>
          <w:szCs w:val="28"/>
        </w:rPr>
        <w:t>Центр познания:</w:t>
      </w:r>
    </w:p>
    <w:p w14:paraId="1ECDC46F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 xml:space="preserve">- </w:t>
      </w:r>
      <w:r>
        <w:rPr>
          <w:b w:val="0"/>
          <w:sz w:val="28"/>
          <w:szCs w:val="28"/>
        </w:rPr>
        <w:t>установка мольберта</w:t>
      </w:r>
      <w:r w:rsidRPr="00FC2B7F">
        <w:rPr>
          <w:b w:val="0"/>
          <w:sz w:val="28"/>
          <w:szCs w:val="28"/>
        </w:rPr>
        <w:t xml:space="preserve"> для развития мелкой моторики;</w:t>
      </w:r>
    </w:p>
    <w:p w14:paraId="56F5A06D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 xml:space="preserve">- </w:t>
      </w:r>
      <w:r>
        <w:rPr>
          <w:b w:val="0"/>
          <w:sz w:val="28"/>
          <w:szCs w:val="28"/>
        </w:rPr>
        <w:t>центр</w:t>
      </w:r>
      <w:r w:rsidRPr="00FC2B7F">
        <w:rPr>
          <w:b w:val="0"/>
          <w:sz w:val="28"/>
          <w:szCs w:val="28"/>
        </w:rPr>
        <w:t xml:space="preserve"> для игры с песком и водой;</w:t>
      </w:r>
    </w:p>
    <w:p w14:paraId="28186817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- стол и скамеечки для игр и творчества;</w:t>
      </w:r>
    </w:p>
    <w:p w14:paraId="4B5E02D0" w14:textId="77777777" w:rsidR="00704ACB" w:rsidRPr="00FC2B7F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 w:rsidRPr="00FC2B7F">
        <w:rPr>
          <w:b w:val="0"/>
          <w:sz w:val="28"/>
          <w:szCs w:val="28"/>
        </w:rPr>
        <w:t>- создание уголка для сенсорного развития детей на прогулке</w:t>
      </w:r>
      <w:r>
        <w:rPr>
          <w:b w:val="0"/>
          <w:sz w:val="28"/>
          <w:szCs w:val="28"/>
        </w:rPr>
        <w:t>.</w:t>
      </w:r>
    </w:p>
    <w:p w14:paraId="709EB1D6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sz w:val="28"/>
          <w:szCs w:val="28"/>
        </w:rPr>
      </w:pPr>
      <w:r w:rsidRPr="00FC2B7F">
        <w:rPr>
          <w:sz w:val="28"/>
          <w:szCs w:val="28"/>
        </w:rPr>
        <w:t>III этап: заключительный</w:t>
      </w:r>
    </w:p>
    <w:p w14:paraId="13195B80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Презентация проекта (июнь 2022</w:t>
      </w:r>
      <w:r w:rsidRPr="00FC2B7F">
        <w:rPr>
          <w:b w:val="0"/>
          <w:sz w:val="28"/>
          <w:szCs w:val="28"/>
        </w:rPr>
        <w:t xml:space="preserve"> г.).</w:t>
      </w:r>
    </w:p>
    <w:p w14:paraId="4ED8019C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</w:p>
    <w:p w14:paraId="4FC29BC8" w14:textId="23AEED54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510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287F67B0" wp14:editId="3AB985FB">
            <wp:extent cx="5940425" cy="26739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3695D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510"/>
        <w:rPr>
          <w:b w:val="0"/>
          <w:sz w:val="28"/>
          <w:szCs w:val="28"/>
        </w:rPr>
      </w:pPr>
    </w:p>
    <w:p w14:paraId="77DF26E3" w14:textId="317DD0F4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</w:p>
    <w:p w14:paraId="42C5F503" w14:textId="0E8F2923" w:rsidR="00704ACB" w:rsidRP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jc w:val="center"/>
        <w:rPr>
          <w:bCs w:val="0"/>
          <w:sz w:val="28"/>
          <w:szCs w:val="28"/>
        </w:rPr>
      </w:pPr>
      <w:r w:rsidRPr="00704ACB">
        <w:rPr>
          <w:bCs w:val="0"/>
          <w:sz w:val="28"/>
          <w:szCs w:val="28"/>
        </w:rPr>
        <w:lastRenderedPageBreak/>
        <w:t>Презентация лаборатории. Игры с водой.</w:t>
      </w:r>
    </w:p>
    <w:p w14:paraId="43E3D46E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sz w:val="28"/>
          <w:szCs w:val="28"/>
        </w:rPr>
      </w:pPr>
    </w:p>
    <w:p w14:paraId="46E3CD7F" w14:textId="654F1EF2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567"/>
        <w:rPr>
          <w:b w:val="0"/>
          <w:bCs w:val="0"/>
          <w:sz w:val="28"/>
          <w:szCs w:val="28"/>
        </w:rPr>
      </w:pPr>
      <w:r>
        <w:rPr>
          <w:noProof/>
        </w:rPr>
        <w:drawing>
          <wp:inline distT="0" distB="0" distL="0" distR="0" wp14:anchorId="7A55CD1D" wp14:editId="48AAD70F">
            <wp:extent cx="5940425" cy="26739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305A1" w14:textId="6C91EB70" w:rsidR="005929B9" w:rsidRDefault="005929B9" w:rsidP="00704ACB">
      <w:pPr>
        <w:pStyle w:val="1"/>
        <w:shd w:val="clear" w:color="auto" w:fill="FFFFFF"/>
        <w:spacing w:before="0" w:beforeAutospacing="0" w:after="0" w:afterAutospacing="0" w:line="450" w:lineRule="atLeast"/>
        <w:ind w:left="-567"/>
        <w:rPr>
          <w:b w:val="0"/>
          <w:bCs w:val="0"/>
          <w:sz w:val="28"/>
          <w:szCs w:val="28"/>
        </w:rPr>
      </w:pPr>
    </w:p>
    <w:p w14:paraId="35020E7D" w14:textId="77777777" w:rsidR="005929B9" w:rsidRDefault="005929B9" w:rsidP="00704ACB">
      <w:pPr>
        <w:pStyle w:val="1"/>
        <w:shd w:val="clear" w:color="auto" w:fill="FFFFFF"/>
        <w:spacing w:before="0" w:beforeAutospacing="0" w:after="0" w:afterAutospacing="0" w:line="450" w:lineRule="atLeast"/>
        <w:ind w:left="-567"/>
        <w:rPr>
          <w:b w:val="0"/>
          <w:bCs w:val="0"/>
          <w:sz w:val="28"/>
          <w:szCs w:val="28"/>
        </w:rPr>
      </w:pPr>
    </w:p>
    <w:p w14:paraId="2C4F64DE" w14:textId="31072738" w:rsidR="00704ACB" w:rsidRDefault="005929B9" w:rsidP="005929B9">
      <w:pPr>
        <w:pStyle w:val="1"/>
        <w:shd w:val="clear" w:color="auto" w:fill="FFFFFF"/>
        <w:spacing w:before="0" w:beforeAutospacing="0" w:after="0" w:afterAutospacing="0" w:line="450" w:lineRule="atLeast"/>
        <w:ind w:left="-567"/>
        <w:rPr>
          <w:b w:val="0"/>
          <w:bCs w:val="0"/>
          <w:sz w:val="28"/>
          <w:szCs w:val="28"/>
        </w:rPr>
      </w:pPr>
      <w:r>
        <w:rPr>
          <w:noProof/>
        </w:rPr>
        <w:drawing>
          <wp:inline distT="0" distB="0" distL="0" distR="0" wp14:anchorId="7A785194" wp14:editId="74C44014">
            <wp:extent cx="5940425" cy="26739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D696B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bCs w:val="0"/>
          <w:sz w:val="28"/>
          <w:szCs w:val="28"/>
        </w:rPr>
      </w:pPr>
    </w:p>
    <w:p w14:paraId="552226BB" w14:textId="401C8DF5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567"/>
        <w:rPr>
          <w:b w:val="0"/>
          <w:bCs w:val="0"/>
          <w:sz w:val="28"/>
          <w:szCs w:val="28"/>
        </w:rPr>
      </w:pPr>
    </w:p>
    <w:p w14:paraId="4186A426" w14:textId="12C39DB3" w:rsidR="005929B9" w:rsidRDefault="005929B9" w:rsidP="00704ACB">
      <w:pPr>
        <w:pStyle w:val="1"/>
        <w:shd w:val="clear" w:color="auto" w:fill="FFFFFF"/>
        <w:spacing w:before="0" w:beforeAutospacing="0" w:after="0" w:afterAutospacing="0" w:line="450" w:lineRule="atLeast"/>
        <w:ind w:left="-567"/>
        <w:rPr>
          <w:b w:val="0"/>
          <w:bCs w:val="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5859066" wp14:editId="2CC38EEF">
            <wp:extent cx="5939887" cy="2902585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716" cy="290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4AD53" w14:textId="0A2D948D" w:rsidR="00704ACB" w:rsidRDefault="00704ACB" w:rsidP="005929B9">
      <w:pPr>
        <w:pStyle w:val="1"/>
        <w:shd w:val="clear" w:color="auto" w:fill="FFFFFF"/>
        <w:spacing w:before="0" w:beforeAutospacing="0" w:after="0" w:afterAutospacing="0" w:line="450" w:lineRule="atLeast"/>
        <w:ind w:left="-567"/>
        <w:rPr>
          <w:b w:val="0"/>
          <w:bCs w:val="0"/>
          <w:sz w:val="28"/>
          <w:szCs w:val="28"/>
        </w:rPr>
      </w:pPr>
    </w:p>
    <w:p w14:paraId="71EA1760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567"/>
        <w:rPr>
          <w:b w:val="0"/>
          <w:bCs w:val="0"/>
          <w:sz w:val="28"/>
          <w:szCs w:val="28"/>
        </w:rPr>
      </w:pPr>
      <w:r>
        <w:rPr>
          <w:noProof/>
        </w:rPr>
        <w:drawing>
          <wp:inline distT="0" distB="0" distL="0" distR="0" wp14:anchorId="36DD0E78" wp14:editId="5980F09A">
            <wp:extent cx="5940425" cy="26739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FAFFE" w14:textId="0EF67A9A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bCs w:val="0"/>
          <w:sz w:val="28"/>
          <w:szCs w:val="28"/>
        </w:rPr>
      </w:pPr>
    </w:p>
    <w:p w14:paraId="20CA0E42" w14:textId="3BBED53D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jc w:val="center"/>
        <w:rPr>
          <w:b w:val="0"/>
          <w:bCs w:val="0"/>
          <w:sz w:val="28"/>
          <w:szCs w:val="28"/>
        </w:rPr>
      </w:pPr>
      <w:r w:rsidRPr="00704ACB">
        <w:rPr>
          <w:sz w:val="28"/>
          <w:szCs w:val="28"/>
        </w:rPr>
        <w:t>Центр воды и песка</w:t>
      </w:r>
      <w:r>
        <w:rPr>
          <w:b w:val="0"/>
          <w:bCs w:val="0"/>
          <w:sz w:val="28"/>
          <w:szCs w:val="28"/>
        </w:rPr>
        <w:t>.</w:t>
      </w:r>
    </w:p>
    <w:p w14:paraId="6F5F6F53" w14:textId="3EA3F4ED" w:rsidR="00704ACB" w:rsidRDefault="00704ACB" w:rsidP="005114BD">
      <w:pPr>
        <w:pStyle w:val="1"/>
        <w:shd w:val="clear" w:color="auto" w:fill="FFFFFF"/>
        <w:spacing w:before="0" w:beforeAutospacing="0" w:after="0" w:afterAutospacing="0" w:line="450" w:lineRule="atLeast"/>
        <w:ind w:left="-1304"/>
        <w:rPr>
          <w:b w:val="0"/>
          <w:bCs w:val="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01E4EAF" wp14:editId="3A5DC14C">
            <wp:simplePos x="0" y="0"/>
            <wp:positionH relativeFrom="margin">
              <wp:posOffset>1595120</wp:posOffset>
            </wp:positionH>
            <wp:positionV relativeFrom="margin">
              <wp:posOffset>1323340</wp:posOffset>
            </wp:positionV>
            <wp:extent cx="5755005" cy="3110865"/>
            <wp:effectExtent l="7620" t="0" r="5715" b="571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10"/>
                    <a:stretch/>
                  </pic:blipFill>
                  <pic:spPr bwMode="auto">
                    <a:xfrm rot="5400000">
                      <a:off x="0" y="0"/>
                      <a:ext cx="575500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E9D7750" wp14:editId="555D0B78">
            <wp:extent cx="5755005" cy="3180653"/>
            <wp:effectExtent l="0" t="7937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92581" cy="320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E45A35" wp14:editId="407FE6CC">
            <wp:extent cx="5441637" cy="2340610"/>
            <wp:effectExtent l="7303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6"/>
                    <a:stretch/>
                  </pic:blipFill>
                  <pic:spPr bwMode="auto">
                    <a:xfrm rot="5400000">
                      <a:off x="0" y="0"/>
                      <a:ext cx="5442179" cy="234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3EAB01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bCs w:val="0"/>
          <w:sz w:val="28"/>
          <w:szCs w:val="28"/>
        </w:rPr>
      </w:pPr>
    </w:p>
    <w:p w14:paraId="6E3315E9" w14:textId="4606F513" w:rsidR="00704ACB" w:rsidRPr="005929B9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jc w:val="center"/>
        <w:rPr>
          <w:sz w:val="28"/>
          <w:szCs w:val="28"/>
        </w:rPr>
      </w:pPr>
      <w:r w:rsidRPr="005929B9">
        <w:rPr>
          <w:sz w:val="28"/>
          <w:szCs w:val="28"/>
        </w:rPr>
        <w:t>Изучаем правила дорожного движения.</w:t>
      </w:r>
    </w:p>
    <w:p w14:paraId="38DC6F9A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bCs w:val="0"/>
          <w:sz w:val="28"/>
          <w:szCs w:val="28"/>
        </w:rPr>
      </w:pPr>
    </w:p>
    <w:p w14:paraId="7BB22668" w14:textId="77777777" w:rsidR="00704ACB" w:rsidRDefault="00704ACB" w:rsidP="005929B9">
      <w:pPr>
        <w:pStyle w:val="1"/>
        <w:shd w:val="clear" w:color="auto" w:fill="FFFFFF"/>
        <w:spacing w:before="0" w:beforeAutospacing="0" w:after="0" w:afterAutospacing="0" w:line="450" w:lineRule="atLeast"/>
        <w:ind w:left="-1077"/>
        <w:jc w:val="center"/>
        <w:rPr>
          <w:b w:val="0"/>
          <w:bCs w:val="0"/>
          <w:sz w:val="28"/>
          <w:szCs w:val="28"/>
        </w:rPr>
      </w:pPr>
      <w:r>
        <w:rPr>
          <w:noProof/>
        </w:rPr>
        <w:drawing>
          <wp:inline distT="0" distB="0" distL="0" distR="0" wp14:anchorId="095D2623" wp14:editId="558CCA01">
            <wp:extent cx="5940425" cy="26739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85E36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bCs w:val="0"/>
          <w:sz w:val="28"/>
          <w:szCs w:val="28"/>
        </w:rPr>
      </w:pPr>
    </w:p>
    <w:p w14:paraId="6E6CE0B4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jc w:val="center"/>
        <w:rPr>
          <w:b w:val="0"/>
          <w:bCs w:val="0"/>
          <w:sz w:val="28"/>
          <w:szCs w:val="28"/>
        </w:rPr>
      </w:pPr>
    </w:p>
    <w:p w14:paraId="1BB1B705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jc w:val="center"/>
        <w:rPr>
          <w:b w:val="0"/>
          <w:bCs w:val="0"/>
          <w:sz w:val="28"/>
          <w:szCs w:val="28"/>
        </w:rPr>
      </w:pPr>
    </w:p>
    <w:p w14:paraId="30C33654" w14:textId="2733B9CD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jc w:val="center"/>
        <w:rPr>
          <w:b w:val="0"/>
          <w:bCs w:val="0"/>
          <w:sz w:val="28"/>
          <w:szCs w:val="28"/>
        </w:rPr>
      </w:pPr>
    </w:p>
    <w:p w14:paraId="6DA73743" w14:textId="1C9D9D28" w:rsidR="00704ACB" w:rsidRP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jc w:val="center"/>
        <w:rPr>
          <w:sz w:val="28"/>
          <w:szCs w:val="28"/>
        </w:rPr>
      </w:pPr>
      <w:proofErr w:type="spellStart"/>
      <w:r w:rsidRPr="00704ACB">
        <w:rPr>
          <w:sz w:val="28"/>
          <w:szCs w:val="28"/>
        </w:rPr>
        <w:t>Кольцеброс</w:t>
      </w:r>
      <w:proofErr w:type="spellEnd"/>
    </w:p>
    <w:p w14:paraId="734612CA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jc w:val="center"/>
        <w:rPr>
          <w:b w:val="0"/>
          <w:bCs w:val="0"/>
          <w:sz w:val="28"/>
          <w:szCs w:val="28"/>
        </w:rPr>
      </w:pPr>
    </w:p>
    <w:p w14:paraId="4C07FFF8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510"/>
        <w:rPr>
          <w:b w:val="0"/>
          <w:bCs w:val="0"/>
          <w:sz w:val="28"/>
          <w:szCs w:val="28"/>
        </w:rPr>
      </w:pPr>
      <w:r>
        <w:rPr>
          <w:noProof/>
        </w:rPr>
        <w:drawing>
          <wp:inline distT="0" distB="0" distL="0" distR="0" wp14:anchorId="5C834F1E" wp14:editId="347F230B">
            <wp:extent cx="5940425" cy="26739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3A38F" w14:textId="77777777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1077"/>
        <w:rPr>
          <w:b w:val="0"/>
          <w:bCs w:val="0"/>
          <w:sz w:val="28"/>
          <w:szCs w:val="28"/>
        </w:rPr>
      </w:pPr>
    </w:p>
    <w:p w14:paraId="42D69651" w14:textId="3D853012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510"/>
        <w:rPr>
          <w:b w:val="0"/>
          <w:bCs w:val="0"/>
          <w:sz w:val="28"/>
          <w:szCs w:val="28"/>
        </w:rPr>
      </w:pPr>
      <w:r>
        <w:rPr>
          <w:noProof/>
        </w:rPr>
        <w:drawing>
          <wp:inline distT="0" distB="0" distL="0" distR="0" wp14:anchorId="0C701B1D" wp14:editId="43CCF144">
            <wp:extent cx="5940425" cy="267398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1E8E6" w14:textId="2DA08889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510"/>
        <w:rPr>
          <w:b w:val="0"/>
          <w:bCs w:val="0"/>
          <w:sz w:val="28"/>
          <w:szCs w:val="28"/>
        </w:rPr>
      </w:pPr>
    </w:p>
    <w:p w14:paraId="6DAAD22D" w14:textId="77777777" w:rsidR="005929B9" w:rsidRDefault="005929B9" w:rsidP="00704ACB">
      <w:pPr>
        <w:pStyle w:val="1"/>
        <w:shd w:val="clear" w:color="auto" w:fill="FFFFFF"/>
        <w:spacing w:before="0" w:beforeAutospacing="0" w:after="0" w:afterAutospacing="0" w:line="450" w:lineRule="atLeast"/>
        <w:ind w:left="-510"/>
        <w:jc w:val="center"/>
        <w:rPr>
          <w:sz w:val="28"/>
          <w:szCs w:val="28"/>
        </w:rPr>
      </w:pPr>
    </w:p>
    <w:p w14:paraId="419769D7" w14:textId="77777777" w:rsidR="005929B9" w:rsidRDefault="005929B9" w:rsidP="00704ACB">
      <w:pPr>
        <w:pStyle w:val="1"/>
        <w:shd w:val="clear" w:color="auto" w:fill="FFFFFF"/>
        <w:spacing w:before="0" w:beforeAutospacing="0" w:after="0" w:afterAutospacing="0" w:line="450" w:lineRule="atLeast"/>
        <w:ind w:left="-510"/>
        <w:jc w:val="center"/>
        <w:rPr>
          <w:sz w:val="28"/>
          <w:szCs w:val="28"/>
        </w:rPr>
      </w:pPr>
    </w:p>
    <w:p w14:paraId="4A62D4C0" w14:textId="77777777" w:rsidR="005929B9" w:rsidRDefault="005929B9" w:rsidP="00704ACB">
      <w:pPr>
        <w:pStyle w:val="1"/>
        <w:shd w:val="clear" w:color="auto" w:fill="FFFFFF"/>
        <w:spacing w:before="0" w:beforeAutospacing="0" w:after="0" w:afterAutospacing="0" w:line="450" w:lineRule="atLeast"/>
        <w:ind w:left="-510"/>
        <w:jc w:val="center"/>
        <w:rPr>
          <w:sz w:val="28"/>
          <w:szCs w:val="28"/>
        </w:rPr>
      </w:pPr>
    </w:p>
    <w:p w14:paraId="30B68C81" w14:textId="77777777" w:rsidR="005929B9" w:rsidRDefault="005929B9" w:rsidP="00704ACB">
      <w:pPr>
        <w:pStyle w:val="1"/>
        <w:shd w:val="clear" w:color="auto" w:fill="FFFFFF"/>
        <w:spacing w:before="0" w:beforeAutospacing="0" w:after="0" w:afterAutospacing="0" w:line="450" w:lineRule="atLeast"/>
        <w:ind w:left="-510"/>
        <w:jc w:val="center"/>
        <w:rPr>
          <w:sz w:val="28"/>
          <w:szCs w:val="28"/>
        </w:rPr>
      </w:pPr>
    </w:p>
    <w:p w14:paraId="324030E3" w14:textId="77777777" w:rsidR="005929B9" w:rsidRDefault="005929B9" w:rsidP="00704ACB">
      <w:pPr>
        <w:pStyle w:val="1"/>
        <w:shd w:val="clear" w:color="auto" w:fill="FFFFFF"/>
        <w:spacing w:before="0" w:beforeAutospacing="0" w:after="0" w:afterAutospacing="0" w:line="450" w:lineRule="atLeast"/>
        <w:ind w:left="-510"/>
        <w:jc w:val="center"/>
        <w:rPr>
          <w:sz w:val="28"/>
          <w:szCs w:val="28"/>
        </w:rPr>
      </w:pPr>
    </w:p>
    <w:p w14:paraId="7653A4F3" w14:textId="63A0447D" w:rsidR="00704ACB" w:rsidRDefault="00704ACB" w:rsidP="00704ACB">
      <w:pPr>
        <w:pStyle w:val="1"/>
        <w:shd w:val="clear" w:color="auto" w:fill="FFFFFF"/>
        <w:spacing w:before="0" w:beforeAutospacing="0" w:after="0" w:afterAutospacing="0" w:line="450" w:lineRule="atLeast"/>
        <w:ind w:left="-510"/>
        <w:jc w:val="center"/>
        <w:rPr>
          <w:sz w:val="28"/>
          <w:szCs w:val="28"/>
        </w:rPr>
      </w:pPr>
      <w:r w:rsidRPr="00704ACB">
        <w:rPr>
          <w:sz w:val="28"/>
          <w:szCs w:val="28"/>
        </w:rPr>
        <w:lastRenderedPageBreak/>
        <w:t>Загони мяч в ворота</w:t>
      </w:r>
    </w:p>
    <w:p w14:paraId="167048F4" w14:textId="77777777" w:rsidR="005929B9" w:rsidRPr="00704ACB" w:rsidRDefault="005929B9" w:rsidP="00704ACB">
      <w:pPr>
        <w:pStyle w:val="1"/>
        <w:shd w:val="clear" w:color="auto" w:fill="FFFFFF"/>
        <w:spacing w:before="0" w:beforeAutospacing="0" w:after="0" w:afterAutospacing="0" w:line="450" w:lineRule="atLeast"/>
        <w:ind w:left="-510"/>
        <w:jc w:val="center"/>
        <w:rPr>
          <w:sz w:val="28"/>
          <w:szCs w:val="28"/>
        </w:rPr>
      </w:pPr>
    </w:p>
    <w:p w14:paraId="3D517472" w14:textId="5227691D" w:rsidR="00704ACB" w:rsidRDefault="00704ACB" w:rsidP="00704AC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8508D5B" wp14:editId="7D09FFFC">
            <wp:extent cx="5238750" cy="235813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591" cy="236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85E58" w14:textId="6F482384" w:rsidR="005929B9" w:rsidRDefault="005929B9" w:rsidP="00704ACB">
      <w:pPr>
        <w:rPr>
          <w:rFonts w:ascii="Times New Roman" w:hAnsi="Times New Roman" w:cs="Times New Roman"/>
          <w:sz w:val="28"/>
          <w:szCs w:val="28"/>
        </w:rPr>
      </w:pPr>
    </w:p>
    <w:p w14:paraId="6C627AF5" w14:textId="41EF5CA9" w:rsidR="005929B9" w:rsidRPr="005929B9" w:rsidRDefault="00DE5D64" w:rsidP="005929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Баскетбольное кольцо. </w:t>
      </w:r>
      <w:r w:rsidR="005929B9" w:rsidRPr="005929B9">
        <w:rPr>
          <w:rFonts w:ascii="Times New Roman" w:hAnsi="Times New Roman" w:cs="Times New Roman"/>
          <w:b/>
          <w:bCs/>
          <w:sz w:val="28"/>
          <w:szCs w:val="28"/>
        </w:rPr>
        <w:t>Осв</w:t>
      </w:r>
      <w:r>
        <w:rPr>
          <w:rFonts w:ascii="Times New Roman" w:hAnsi="Times New Roman" w:cs="Times New Roman"/>
          <w:b/>
          <w:bCs/>
          <w:sz w:val="28"/>
          <w:szCs w:val="28"/>
        </w:rPr>
        <w:t>ое</w:t>
      </w:r>
      <w:r w:rsidR="005929B9" w:rsidRPr="005929B9">
        <w:rPr>
          <w:rFonts w:ascii="Times New Roman" w:hAnsi="Times New Roman" w:cs="Times New Roman"/>
          <w:b/>
          <w:bCs/>
          <w:sz w:val="28"/>
          <w:szCs w:val="28"/>
        </w:rPr>
        <w:t>ние новых движений.</w:t>
      </w:r>
    </w:p>
    <w:p w14:paraId="3D877F15" w14:textId="77777777" w:rsidR="005929B9" w:rsidRDefault="005929B9" w:rsidP="00704ACB">
      <w:pPr>
        <w:rPr>
          <w:rFonts w:ascii="Times New Roman" w:hAnsi="Times New Roman" w:cs="Times New Roman"/>
          <w:sz w:val="28"/>
          <w:szCs w:val="28"/>
        </w:rPr>
      </w:pPr>
    </w:p>
    <w:p w14:paraId="00B1D2DF" w14:textId="4F56E1A8" w:rsidR="005929B9" w:rsidRDefault="005929B9" w:rsidP="005929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29B9">
        <w:rPr>
          <w:noProof/>
        </w:rPr>
        <w:t xml:space="preserve"> </w:t>
      </w:r>
      <w:r>
        <w:rPr>
          <w:noProof/>
        </w:rPr>
        <w:drawing>
          <wp:inline distT="0" distB="0" distL="0" distR="0" wp14:anchorId="36FA6721" wp14:editId="7005736A">
            <wp:extent cx="4962207" cy="2673985"/>
            <wp:effectExtent l="952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67"/>
                    <a:stretch/>
                  </pic:blipFill>
                  <pic:spPr bwMode="auto">
                    <a:xfrm rot="5400000">
                      <a:off x="0" y="0"/>
                      <a:ext cx="4962207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929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8ED1D24" w14:textId="291A03DF" w:rsidR="00704ACB" w:rsidRDefault="00704ACB" w:rsidP="00704ACB">
      <w:pPr>
        <w:rPr>
          <w:rFonts w:ascii="Times New Roman" w:hAnsi="Times New Roman" w:cs="Times New Roman"/>
          <w:sz w:val="28"/>
          <w:szCs w:val="28"/>
        </w:rPr>
      </w:pPr>
    </w:p>
    <w:p w14:paraId="531357CE" w14:textId="5EE6DE4A" w:rsidR="00704ACB" w:rsidRPr="00704ACB" w:rsidRDefault="00704ACB" w:rsidP="00704A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ACB">
        <w:rPr>
          <w:rFonts w:ascii="Times New Roman" w:hAnsi="Times New Roman" w:cs="Times New Roman"/>
          <w:b/>
          <w:bCs/>
          <w:sz w:val="28"/>
          <w:szCs w:val="28"/>
        </w:rPr>
        <w:t>Футбольные ворота</w:t>
      </w:r>
    </w:p>
    <w:p w14:paraId="3B83E537" w14:textId="77777777" w:rsidR="00704ACB" w:rsidRDefault="00704ACB" w:rsidP="00704AC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08689FF" wp14:editId="3468C96A">
            <wp:extent cx="5940425" cy="26739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D41A0" w14:textId="77777777" w:rsidR="00704ACB" w:rsidRDefault="00704ACB" w:rsidP="00704ACB">
      <w:pPr>
        <w:rPr>
          <w:rFonts w:ascii="Times New Roman" w:hAnsi="Times New Roman" w:cs="Times New Roman"/>
          <w:sz w:val="28"/>
          <w:szCs w:val="28"/>
        </w:rPr>
      </w:pPr>
    </w:p>
    <w:p w14:paraId="07CB7E61" w14:textId="77777777" w:rsidR="00704ACB" w:rsidRDefault="00704ACB" w:rsidP="00704ACB">
      <w:pPr>
        <w:rPr>
          <w:rFonts w:ascii="Times New Roman" w:hAnsi="Times New Roman" w:cs="Times New Roman"/>
          <w:sz w:val="28"/>
          <w:szCs w:val="28"/>
        </w:rPr>
      </w:pPr>
    </w:p>
    <w:p w14:paraId="24BC0E41" w14:textId="09C8E12D" w:rsidR="00704ACB" w:rsidRPr="005929B9" w:rsidRDefault="005929B9" w:rsidP="005929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29B9">
        <w:rPr>
          <w:rFonts w:ascii="Times New Roman" w:hAnsi="Times New Roman" w:cs="Times New Roman"/>
          <w:b/>
          <w:bCs/>
          <w:sz w:val="28"/>
          <w:szCs w:val="28"/>
        </w:rPr>
        <w:t>Сюжетно – ролевые игры.</w:t>
      </w:r>
    </w:p>
    <w:p w14:paraId="5D7BA43C" w14:textId="77777777" w:rsidR="00704ACB" w:rsidRDefault="00704ACB" w:rsidP="00704ACB">
      <w:pPr>
        <w:rPr>
          <w:rFonts w:ascii="Times New Roman" w:hAnsi="Times New Roman" w:cs="Times New Roman"/>
          <w:sz w:val="28"/>
          <w:szCs w:val="28"/>
        </w:rPr>
      </w:pPr>
    </w:p>
    <w:p w14:paraId="6B587CB8" w14:textId="77777777" w:rsidR="00704ACB" w:rsidRDefault="00704ACB" w:rsidP="00704AC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303AFD1" wp14:editId="2F7CA344">
            <wp:extent cx="5940425" cy="267398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58067" w14:textId="77777777" w:rsidR="00704ACB" w:rsidRDefault="00704ACB" w:rsidP="00704ACB">
      <w:pPr>
        <w:rPr>
          <w:rFonts w:ascii="Times New Roman" w:hAnsi="Times New Roman" w:cs="Times New Roman"/>
          <w:sz w:val="28"/>
          <w:szCs w:val="28"/>
        </w:rPr>
      </w:pPr>
    </w:p>
    <w:p w14:paraId="1A0BB614" w14:textId="7A732741" w:rsidR="00704ACB" w:rsidRDefault="00704ACB" w:rsidP="00704AC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B904656" wp14:editId="48E73AE4">
            <wp:extent cx="5940425" cy="26739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5D363" w14:textId="204E0C23" w:rsidR="005929B9" w:rsidRDefault="00DE5D64" w:rsidP="00704AC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D344E30" wp14:editId="26AAAFA3">
            <wp:extent cx="5940425" cy="267398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48848" w14:textId="3EAA0F3F" w:rsidR="005929B9" w:rsidRPr="005929B9" w:rsidRDefault="005929B9" w:rsidP="00704AC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29B9">
        <w:rPr>
          <w:rFonts w:ascii="Times New Roman" w:hAnsi="Times New Roman" w:cs="Times New Roman"/>
          <w:b/>
          <w:bCs/>
          <w:sz w:val="28"/>
          <w:szCs w:val="28"/>
        </w:rPr>
        <w:t>Рукотворный мир. Дидактическая игра «Что из чего сделано».</w:t>
      </w:r>
    </w:p>
    <w:p w14:paraId="4E54DBC1" w14:textId="1D17A8AC" w:rsidR="00704ACB" w:rsidRDefault="00704ACB" w:rsidP="00704AC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9CB1B03" wp14:editId="2FF705BC">
            <wp:extent cx="2933291" cy="2673801"/>
            <wp:effectExtent l="0" t="3492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00" r="22218"/>
                    <a:stretch/>
                  </pic:blipFill>
                  <pic:spPr bwMode="auto">
                    <a:xfrm rot="5400000">
                      <a:off x="0" y="0"/>
                      <a:ext cx="2933493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AE9E96" w14:textId="485B2317" w:rsidR="005929B9" w:rsidRPr="005929B9" w:rsidRDefault="005929B9" w:rsidP="00704AC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12300FF" w14:textId="311684EB" w:rsidR="00D80BC5" w:rsidRDefault="00D80BC5"/>
    <w:sectPr w:rsidR="00D80BC5" w:rsidSect="00E31A89">
      <w:pgSz w:w="11906" w:h="16838"/>
      <w:pgMar w:top="1134" w:right="850" w:bottom="1134" w:left="1701" w:header="708" w:footer="708" w:gutter="0"/>
      <w:pgBorders w:display="firstPage"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A6F"/>
    <w:rsid w:val="005114BD"/>
    <w:rsid w:val="005929B9"/>
    <w:rsid w:val="00704ACB"/>
    <w:rsid w:val="00D80BC5"/>
    <w:rsid w:val="00DC7E02"/>
    <w:rsid w:val="00DE5D64"/>
    <w:rsid w:val="00E31A89"/>
    <w:rsid w:val="00E9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4C847"/>
  <w15:chartTrackingRefBased/>
  <w15:docId w15:val="{3E06BC33-4B31-4721-8F3D-99A46413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AC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704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704AC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2022-10-08T07:34:00Z</dcterms:created>
  <dcterms:modified xsi:type="dcterms:W3CDTF">2024-02-04T09:57:00Z</dcterms:modified>
</cp:coreProperties>
</file>