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632" w:type="dxa"/>
        <w:tblInd w:w="-743" w:type="dxa"/>
        <w:tblLook w:val="04A0"/>
      </w:tblPr>
      <w:tblGrid>
        <w:gridCol w:w="5528"/>
        <w:gridCol w:w="5104"/>
      </w:tblGrid>
      <w:tr w:rsidR="00F36F5D" w:rsidTr="00F36F5D">
        <w:trPr>
          <w:trHeight w:val="70"/>
        </w:trPr>
        <w:tc>
          <w:tcPr>
            <w:tcW w:w="10632" w:type="dxa"/>
            <w:gridSpan w:val="2"/>
          </w:tcPr>
          <w:p w:rsidR="00F36F5D" w:rsidRPr="00F36F5D" w:rsidRDefault="00F36F5D" w:rsidP="009C4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5D">
              <w:rPr>
                <w:rFonts w:ascii="Times New Roman" w:hAnsi="Times New Roman" w:cs="Times New Roman"/>
                <w:b/>
                <w:sz w:val="28"/>
                <w:szCs w:val="28"/>
              </w:rPr>
              <w:t>Младш</w:t>
            </w:r>
            <w:r w:rsidR="009C42E7">
              <w:rPr>
                <w:rFonts w:ascii="Times New Roman" w:hAnsi="Times New Roman" w:cs="Times New Roman"/>
                <w:b/>
                <w:sz w:val="28"/>
                <w:szCs w:val="28"/>
              </w:rPr>
              <w:t>ий дошкольный возраст</w:t>
            </w:r>
            <w:r w:rsidRPr="00F36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36F5D" w:rsidTr="00F36F5D">
        <w:tc>
          <w:tcPr>
            <w:tcW w:w="5528" w:type="dxa"/>
          </w:tcPr>
          <w:p w:rsidR="00F36F5D" w:rsidRPr="00F36F5D" w:rsidRDefault="00F36F5D" w:rsidP="00F3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 Зеркало"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Цель игры: эта игра помогает ребенку почувствовать себя свободно, раскрыться, увидеть себя со стороны. Подходит для неуверенных в себе, пассивных детей.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В игре могут участвовать два ребенка или ребенок и взрослый. Один игрок смотрится в «зеркало» (на своего напарника), которое повторяет все его движения. Поочередно игроки меняются ролями.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04" w:type="dxa"/>
          </w:tcPr>
          <w:p w:rsidR="00F36F5D" w:rsidRPr="00F36F5D" w:rsidRDefault="00F36F5D" w:rsidP="00F3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"Солнышко и тучка"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Цель игры: снять психическое напряжение у ребенка, научить ребенка регулировать свое эмоциональное состояние.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Солнышко спряталось за тучку, стало прохладно – нужно свернуться клубочком, чтобы согреться, и задержать дыхание. А вот солнышко вышло из-за тучки, и стало жарко, разморило на солнышке – расслабляемся во время выдоха.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36F5D" w:rsidTr="00F36F5D">
        <w:tc>
          <w:tcPr>
            <w:tcW w:w="5528" w:type="dxa"/>
          </w:tcPr>
          <w:p w:rsidR="00F36F5D" w:rsidRPr="00F36F5D" w:rsidRDefault="00F36F5D" w:rsidP="00F3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"Минутка баловства"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Цель игры: устранение агрессии у ребенка.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сигналу ребенку (детям) предлагается побаловаться – можно делать всё, что ребенку хочется. Он может прыгать, бегать, кричать и т.п. Но по сигналу через 1-3 минуты ребенок должен перестать баловаться. Договоритесь о </w:t>
            </w:r>
            <w:proofErr w:type="spellStart"/>
            <w:proofErr w:type="gramStart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>стоп-действии</w:t>
            </w:r>
            <w:proofErr w:type="spellEnd"/>
            <w:proofErr w:type="gramEnd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 xml:space="preserve"> второго сигнала заранее.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Эта игра может трансформироваться в час «можно» - час «тишина». Один час ребенку можно всё: брать вещи папы и мамы, громко играть, петь, кричать. Но час потом (по желанию родителей, когда они смогут отдохнуть) ребенок должен играть тихо: рисовать, лепить тихонечко и т.п. Эта игра обучит ребенка </w:t>
            </w:r>
            <w:proofErr w:type="spellStart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 xml:space="preserve">, снимет </w:t>
            </w:r>
            <w:proofErr w:type="spellStart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04" w:type="dxa"/>
          </w:tcPr>
          <w:p w:rsidR="00F36F5D" w:rsidRPr="00F36F5D" w:rsidRDefault="00F36F5D" w:rsidP="00F3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 Зайчики и слоники"</w:t>
            </w:r>
            <w:r w:rsidRPr="00F36F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дает возможность ребенку ощутить себя </w:t>
            </w:r>
            <w:proofErr w:type="gramStart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>сильным</w:t>
            </w:r>
            <w:proofErr w:type="gramEnd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>, смелым, повышает самооценку.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Сначала предложите ребенку быть несмелым зайчиком. Спросите, что делает зайчик, когда ощущает опасность? Дрожит. Покажите это. Пригибает ушки, старается быть меньше, стать незаметнее, лапки и хвостик трясутся. Пусть ребенок повторяет. Попросите показать, что чувствует зайчик, когда слышит шаги человека. Скажите, что убегает. Пусть ребенок убежит в другую сторону комнаты. А что делают зайчики, когда слышат волка? Пусть убегает в другую комнату</w:t>
            </w:r>
            <w:proofErr w:type="gramStart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 xml:space="preserve"> теперь мы будет слониками. Сильными, смелыми. Покажите, чтобы ребенок повторил, как бесстрашно, свободно ходят слоны. Что слоны делают, когда видят человека. Бояться? Нет. Они дружат с человеком и спокойно идут дальше. Покажите это вместе. Что делают слоны, когда видят тигра. Не боятся. Показывайте с ребенком смелого слона.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После обсудите с ребенком, кем ему понравилось быть больше всего.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36F5D" w:rsidTr="00F36F5D">
        <w:tc>
          <w:tcPr>
            <w:tcW w:w="5528" w:type="dxa"/>
          </w:tcPr>
          <w:p w:rsidR="006C0B3F" w:rsidRDefault="006C0B3F" w:rsidP="006C0B3F">
            <w:pPr>
              <w:pStyle w:val="ab"/>
              <w:shd w:val="clear" w:color="auto" w:fill="FFFFFF"/>
              <w:jc w:val="center"/>
              <w:rPr>
                <w:rStyle w:val="a7"/>
                <w:sz w:val="24"/>
                <w:szCs w:val="24"/>
              </w:rPr>
            </w:pPr>
            <w:r w:rsidRPr="006C0B3F">
              <w:rPr>
                <w:rStyle w:val="a7"/>
                <w:sz w:val="24"/>
                <w:szCs w:val="24"/>
              </w:rPr>
              <w:t>«Зайчик»</w:t>
            </w:r>
          </w:p>
          <w:p w:rsidR="00F36F5D" w:rsidRDefault="006C0B3F" w:rsidP="006C0B3F">
            <w:pPr>
              <w:pStyle w:val="ab"/>
              <w:shd w:val="clear" w:color="auto" w:fill="FFFFFF"/>
              <w:jc w:val="center"/>
            </w:pPr>
            <w:r w:rsidRPr="006C0B3F">
              <w:rPr>
                <w:sz w:val="24"/>
                <w:szCs w:val="24"/>
              </w:rPr>
              <w:t>Цель: развитие моторной памяти.</w:t>
            </w:r>
            <w:r w:rsidRPr="006C0B3F">
              <w:rPr>
                <w:sz w:val="24"/>
                <w:szCs w:val="24"/>
              </w:rPr>
              <w:br/>
              <w:t>Ребенок должен придумать и запомнить определенную позу. Пока звучит музыка, он свободно прыгает по комнате словно зайчик. Как только музыка закончилась, тут же должен принять выбранную ранее позу.</w:t>
            </w:r>
          </w:p>
        </w:tc>
        <w:tc>
          <w:tcPr>
            <w:tcW w:w="5104" w:type="dxa"/>
          </w:tcPr>
          <w:p w:rsidR="006C0B3F" w:rsidRPr="006C0B3F" w:rsidRDefault="006C0B3F" w:rsidP="006C0B3F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6C0B3F">
              <w:rPr>
                <w:rStyle w:val="a7"/>
                <w:sz w:val="24"/>
                <w:szCs w:val="24"/>
              </w:rPr>
              <w:t>«Сова»</w:t>
            </w:r>
          </w:p>
          <w:p w:rsidR="006C0B3F" w:rsidRPr="006C0B3F" w:rsidRDefault="006C0B3F" w:rsidP="006C0B3F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6C0B3F">
              <w:rPr>
                <w:sz w:val="24"/>
                <w:szCs w:val="24"/>
              </w:rPr>
              <w:t>Цель: развитие самоконтроля.</w:t>
            </w:r>
            <w:r w:rsidRPr="006C0B3F">
              <w:rPr>
                <w:sz w:val="24"/>
                <w:szCs w:val="24"/>
              </w:rPr>
              <w:br/>
              <w:t>Если в семье ребенок один, совой должен быть взрослый. Пока сова спит, ребенок свободно перемещается по комнате. По команде: «Ночь!» сова просыпается, а ребенок замирает. Если до следующей команды: «День!» ребенок начнет двигаться или заговорит, сова и ребенок меняются местами.</w:t>
            </w:r>
          </w:p>
          <w:p w:rsidR="00F36F5D" w:rsidRDefault="00F36F5D"/>
        </w:tc>
      </w:tr>
      <w:tr w:rsidR="00F36F5D" w:rsidTr="00F36F5D">
        <w:tc>
          <w:tcPr>
            <w:tcW w:w="5528" w:type="dxa"/>
          </w:tcPr>
          <w:p w:rsidR="006C0B3F" w:rsidRPr="002F5DC8" w:rsidRDefault="006C0B3F" w:rsidP="002F5DC8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2F5DC8">
              <w:rPr>
                <w:rStyle w:val="a7"/>
                <w:sz w:val="24"/>
                <w:szCs w:val="24"/>
              </w:rPr>
              <w:lastRenderedPageBreak/>
              <w:t>«Тише!»</w:t>
            </w:r>
          </w:p>
          <w:p w:rsidR="006C0B3F" w:rsidRPr="002F5DC8" w:rsidRDefault="006C0B3F" w:rsidP="002F5DC8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2F5DC8">
              <w:rPr>
                <w:sz w:val="24"/>
                <w:szCs w:val="24"/>
              </w:rPr>
              <w:t xml:space="preserve">Цель: развитие </w:t>
            </w:r>
            <w:proofErr w:type="gramStart"/>
            <w:r w:rsidRPr="002F5DC8">
              <w:rPr>
                <w:sz w:val="24"/>
                <w:szCs w:val="24"/>
              </w:rPr>
              <w:t>волевой</w:t>
            </w:r>
            <w:proofErr w:type="gramEnd"/>
            <w:r w:rsidRPr="002F5DC8">
              <w:rPr>
                <w:sz w:val="24"/>
                <w:szCs w:val="24"/>
              </w:rPr>
              <w:t xml:space="preserve"> </w:t>
            </w:r>
            <w:proofErr w:type="spellStart"/>
            <w:r w:rsidRPr="002F5DC8">
              <w:rPr>
                <w:sz w:val="24"/>
                <w:szCs w:val="24"/>
              </w:rPr>
              <w:t>саморегуляции</w:t>
            </w:r>
            <w:proofErr w:type="spellEnd"/>
            <w:r w:rsidRPr="002F5DC8">
              <w:rPr>
                <w:sz w:val="24"/>
                <w:szCs w:val="24"/>
              </w:rPr>
              <w:t>.</w:t>
            </w:r>
            <w:r w:rsidRPr="002F5DC8">
              <w:rPr>
                <w:sz w:val="24"/>
                <w:szCs w:val="24"/>
              </w:rPr>
              <w:br/>
              <w:t>Мышонок хочет пройти по тропинке, на которой лежит кот. Он, то идет на пальчиках, то останавливается и, приложив указательный пальчик к губам, показывает: «Тише!», брови при этом должны подниматься к верху.</w:t>
            </w:r>
          </w:p>
          <w:p w:rsidR="00F36F5D" w:rsidRDefault="00F36F5D"/>
        </w:tc>
        <w:tc>
          <w:tcPr>
            <w:tcW w:w="5104" w:type="dxa"/>
          </w:tcPr>
          <w:p w:rsidR="002F5DC8" w:rsidRPr="002F5DC8" w:rsidRDefault="002F5DC8" w:rsidP="002F5DC8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2F5DC8">
              <w:rPr>
                <w:rStyle w:val="a7"/>
                <w:sz w:val="24"/>
                <w:szCs w:val="24"/>
              </w:rPr>
              <w:t>«Ласковый котенок»</w:t>
            </w:r>
          </w:p>
          <w:p w:rsidR="002F5DC8" w:rsidRPr="002F5DC8" w:rsidRDefault="002F5DC8" w:rsidP="002F5DC8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2F5DC8">
              <w:rPr>
                <w:sz w:val="24"/>
                <w:szCs w:val="24"/>
              </w:rPr>
              <w:t>Цель: выражение удовольствия, радости.</w:t>
            </w:r>
            <w:r w:rsidRPr="002F5DC8">
              <w:rPr>
                <w:sz w:val="24"/>
                <w:szCs w:val="24"/>
              </w:rPr>
              <w:br/>
              <w:t>Ребенок представляет у себя на руках котенка, который ластится, мурлычет. А потом сам становится этим котенком и подставляет голову взрослому, чтобы тот его погладил, приласкал.</w:t>
            </w:r>
          </w:p>
          <w:p w:rsidR="00F36F5D" w:rsidRDefault="00F36F5D"/>
        </w:tc>
      </w:tr>
      <w:tr w:rsidR="00564286" w:rsidTr="009C42E7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2E7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4286" w:rsidRPr="00564286" w:rsidRDefault="009C42E7" w:rsidP="00564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Старший дошкольный возраст</w:t>
            </w:r>
          </w:p>
        </w:tc>
      </w:tr>
      <w:tr w:rsidR="00F36F5D" w:rsidTr="00F36F5D">
        <w:tc>
          <w:tcPr>
            <w:tcW w:w="5528" w:type="dxa"/>
          </w:tcPr>
          <w:p w:rsidR="00564286" w:rsidRPr="00564286" w:rsidRDefault="00564286" w:rsidP="00564286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564286">
              <w:rPr>
                <w:rStyle w:val="a7"/>
                <w:sz w:val="24"/>
                <w:szCs w:val="24"/>
              </w:rPr>
              <w:lastRenderedPageBreak/>
              <w:t>«Отдай»</w:t>
            </w:r>
          </w:p>
          <w:p w:rsidR="00564286" w:rsidRPr="00564286" w:rsidRDefault="00564286" w:rsidP="00564286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564286">
              <w:rPr>
                <w:sz w:val="24"/>
                <w:szCs w:val="24"/>
              </w:rPr>
              <w:t>Цель: тренировка выразительности жестов.</w:t>
            </w:r>
            <w:r w:rsidRPr="00564286">
              <w:rPr>
                <w:sz w:val="24"/>
                <w:szCs w:val="24"/>
              </w:rPr>
              <w:br/>
              <w:t>Ребенок требует отдать ему игрушку. При этом делает выразительные движения кистями рук и держит их горизонтально ладонями вверх.</w:t>
            </w:r>
          </w:p>
          <w:p w:rsidR="00F36F5D" w:rsidRDefault="00F36F5D"/>
        </w:tc>
        <w:tc>
          <w:tcPr>
            <w:tcW w:w="5104" w:type="dxa"/>
          </w:tcPr>
          <w:p w:rsidR="00564286" w:rsidRPr="00564286" w:rsidRDefault="00564286" w:rsidP="00564286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564286">
              <w:rPr>
                <w:rStyle w:val="a7"/>
                <w:sz w:val="24"/>
                <w:szCs w:val="24"/>
              </w:rPr>
              <w:t>«Удивление»</w:t>
            </w:r>
          </w:p>
          <w:p w:rsidR="00F36F5D" w:rsidRDefault="00564286" w:rsidP="00564286">
            <w:pPr>
              <w:jc w:val="center"/>
            </w:pPr>
            <w:r w:rsidRPr="00564286">
              <w:rPr>
                <w:rFonts w:ascii="Times New Roman" w:hAnsi="Times New Roman" w:cs="Times New Roman"/>
                <w:sz w:val="24"/>
                <w:szCs w:val="24"/>
              </w:rPr>
              <w:t>Цель: выражение удивления.</w:t>
            </w:r>
            <w:r w:rsidRPr="00564286">
              <w:rPr>
                <w:rFonts w:ascii="Times New Roman" w:hAnsi="Times New Roman" w:cs="Times New Roman"/>
                <w:sz w:val="24"/>
                <w:szCs w:val="24"/>
              </w:rPr>
              <w:br/>
              <w:t>Мальчик очень удивился: он увидел, как фокусник посадил в пустой чемодан кошку и закрыл ее, а когда открыл, кошки так не было, а из чемодана выпрыгнул кролик.</w:t>
            </w:r>
            <w:r w:rsidRPr="00564286">
              <w:rPr>
                <w:rFonts w:ascii="Times New Roman" w:hAnsi="Times New Roman" w:cs="Times New Roman"/>
                <w:sz w:val="24"/>
                <w:szCs w:val="24"/>
              </w:rPr>
              <w:br/>
              <w:t>Мимика: у ребенка открыт рот, брови и верхние веки подняты</w:t>
            </w:r>
          </w:p>
        </w:tc>
      </w:tr>
      <w:tr w:rsidR="00F36F5D" w:rsidTr="00F36F5D">
        <w:tc>
          <w:tcPr>
            <w:tcW w:w="5528" w:type="dxa"/>
          </w:tcPr>
          <w:p w:rsidR="00564286" w:rsidRPr="00564286" w:rsidRDefault="00564286" w:rsidP="00564286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564286">
              <w:rPr>
                <w:rStyle w:val="a7"/>
                <w:sz w:val="24"/>
                <w:szCs w:val="24"/>
              </w:rPr>
              <w:t>«Сердитый дедушка»</w:t>
            </w:r>
          </w:p>
          <w:p w:rsidR="00564286" w:rsidRPr="00564286" w:rsidRDefault="00564286" w:rsidP="00564286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564286">
              <w:rPr>
                <w:sz w:val="24"/>
                <w:szCs w:val="24"/>
              </w:rPr>
              <w:t>Цель: выражение гнева.</w:t>
            </w:r>
            <w:r w:rsidRPr="00564286">
              <w:rPr>
                <w:sz w:val="24"/>
                <w:szCs w:val="24"/>
              </w:rPr>
              <w:br/>
              <w:t>К дедушке в деревню приехал внук и тут же пошел гулять. Дедушка рассердился, что он ушел за ворота. А если с леса придет волк?</w:t>
            </w:r>
            <w:r w:rsidRPr="00564286">
              <w:rPr>
                <w:sz w:val="24"/>
                <w:szCs w:val="24"/>
              </w:rPr>
              <w:br/>
              <w:t>Мимика: сдвинутые брови.</w:t>
            </w:r>
          </w:p>
          <w:p w:rsidR="00F36F5D" w:rsidRDefault="00F36F5D"/>
        </w:tc>
        <w:tc>
          <w:tcPr>
            <w:tcW w:w="5104" w:type="dxa"/>
          </w:tcPr>
          <w:p w:rsidR="00564286" w:rsidRPr="002F5DC8" w:rsidRDefault="00564286" w:rsidP="00564286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2F5DC8">
              <w:rPr>
                <w:rStyle w:val="a7"/>
                <w:sz w:val="24"/>
                <w:szCs w:val="24"/>
              </w:rPr>
              <w:t>«Игра с шарфиком»</w:t>
            </w:r>
          </w:p>
          <w:p w:rsidR="00564286" w:rsidRPr="002F5DC8" w:rsidRDefault="00564286" w:rsidP="00564286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2F5DC8">
              <w:rPr>
                <w:sz w:val="24"/>
                <w:szCs w:val="24"/>
              </w:rPr>
              <w:t>Цель: расслабление мышц шеи.</w:t>
            </w:r>
            <w:r w:rsidRPr="002F5DC8">
              <w:rPr>
                <w:sz w:val="24"/>
                <w:szCs w:val="24"/>
              </w:rPr>
              <w:br/>
              <w:t>Мама принесла медвежонку теплый шарфик, чтобы тот больше не мерз. Полусонный медвежонок, не открывая глаз, повязал шарфик на шею. Покрутил медвежонок головой в одну сторону, потом в другую: хорошо, тепло.</w:t>
            </w:r>
          </w:p>
          <w:p w:rsidR="00F36F5D" w:rsidRDefault="00F36F5D"/>
        </w:tc>
      </w:tr>
      <w:tr w:rsidR="00564286" w:rsidTr="009C42E7">
        <w:trPr>
          <w:trHeight w:val="2636"/>
        </w:trPr>
        <w:tc>
          <w:tcPr>
            <w:tcW w:w="10632" w:type="dxa"/>
            <w:gridSpan w:val="2"/>
          </w:tcPr>
          <w:p w:rsidR="00564286" w:rsidRDefault="00564286" w:rsidP="009C42E7">
            <w:r w:rsidRPr="00F36F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"Минутка баловства"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>Цель игры: устранение агрессии у ребенка.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сигналу ребенку (детям) предлагается побаловаться – можно делать всё, что ребенку хочется. Он может прыгать, бегать, кричать и т.п. Но по сигналу через 1-3 минуты ребенок должен перестать баловаться. Договоритесь о </w:t>
            </w:r>
            <w:proofErr w:type="spellStart"/>
            <w:proofErr w:type="gramStart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>стоп-действии</w:t>
            </w:r>
            <w:proofErr w:type="spellEnd"/>
            <w:proofErr w:type="gramEnd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 xml:space="preserve"> второго сигнала заранее.</w:t>
            </w:r>
            <w:r w:rsidRPr="00F36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Эта игра может трансформироваться в час «можно» - час «тишина». Один час ребенку можно всё: брать вещи папы и мамы, громко играть, петь, кричать. Но час потом (по желанию родителей, когда они смогут отдохнуть) ребенок должен играть тихо: рисовать, лепить тихонечко и т.п. Эта игра обучит ребенка </w:t>
            </w:r>
            <w:proofErr w:type="spellStart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 xml:space="preserve">, снимет </w:t>
            </w:r>
            <w:proofErr w:type="spellStart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F36F5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напряжение.</w:t>
            </w:r>
          </w:p>
        </w:tc>
      </w:tr>
      <w:tr w:rsidR="00F36F5D" w:rsidTr="00F36F5D">
        <w:tc>
          <w:tcPr>
            <w:tcW w:w="5528" w:type="dxa"/>
          </w:tcPr>
          <w:p w:rsidR="004C647D" w:rsidRPr="004C647D" w:rsidRDefault="004C647D" w:rsidP="004C647D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4C647D">
              <w:rPr>
                <w:rStyle w:val="a7"/>
                <w:sz w:val="24"/>
                <w:szCs w:val="24"/>
              </w:rPr>
              <w:t>«Тень»</w:t>
            </w:r>
          </w:p>
          <w:p w:rsidR="004C647D" w:rsidRPr="004C647D" w:rsidRDefault="004C647D" w:rsidP="004C647D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4C647D">
              <w:rPr>
                <w:sz w:val="24"/>
                <w:szCs w:val="24"/>
              </w:rPr>
              <w:t>Цель: развитие внимания.</w:t>
            </w:r>
            <w:r w:rsidRPr="004C647D">
              <w:rPr>
                <w:sz w:val="24"/>
                <w:szCs w:val="24"/>
              </w:rPr>
              <w:br/>
              <w:t>Взрослый идет через поле, ребенок – на два-три шага позади, он – его тень. Тень должна точно воспроизвести действия человека (сорвать цветок, наклонится за камушком и т.д.)</w:t>
            </w:r>
          </w:p>
          <w:p w:rsidR="00F36F5D" w:rsidRDefault="00F36F5D"/>
        </w:tc>
        <w:tc>
          <w:tcPr>
            <w:tcW w:w="5104" w:type="dxa"/>
          </w:tcPr>
          <w:p w:rsidR="004C647D" w:rsidRPr="004C647D" w:rsidRDefault="004C647D" w:rsidP="004C647D">
            <w:pPr>
              <w:pStyle w:val="ab"/>
              <w:shd w:val="clear" w:color="auto" w:fill="FFFFFF"/>
              <w:jc w:val="center"/>
              <w:rPr>
                <w:sz w:val="24"/>
                <w:szCs w:val="24"/>
              </w:rPr>
            </w:pPr>
            <w:r w:rsidRPr="004C647D">
              <w:rPr>
                <w:rStyle w:val="a7"/>
                <w:sz w:val="24"/>
                <w:szCs w:val="24"/>
              </w:rPr>
              <w:t>«Хочется спать»</w:t>
            </w:r>
          </w:p>
          <w:p w:rsidR="00F36F5D" w:rsidRDefault="004C647D" w:rsidP="004C647D">
            <w:pPr>
              <w:pStyle w:val="ab"/>
              <w:shd w:val="clear" w:color="auto" w:fill="FFFFFF"/>
              <w:jc w:val="center"/>
            </w:pPr>
            <w:r w:rsidRPr="004C647D">
              <w:rPr>
                <w:sz w:val="24"/>
                <w:szCs w:val="24"/>
              </w:rPr>
              <w:t>Цель: расслабление мышц.</w:t>
            </w:r>
            <w:r w:rsidRPr="004C647D">
              <w:rPr>
                <w:sz w:val="24"/>
                <w:szCs w:val="24"/>
              </w:rPr>
              <w:br/>
              <w:t xml:space="preserve">Саша хочет встречать Новый год вместе с родителями. Ему разрешили, но чем ближе к полуночи, тем сильнее хочется спать. Мальчик долго боролся со сном, и </w:t>
            </w:r>
            <w:proofErr w:type="gramStart"/>
            <w:r w:rsidRPr="004C647D">
              <w:rPr>
                <w:sz w:val="24"/>
                <w:szCs w:val="24"/>
              </w:rPr>
              <w:t>наконец</w:t>
            </w:r>
            <w:proofErr w:type="gramEnd"/>
            <w:r w:rsidRPr="004C647D">
              <w:rPr>
                <w:sz w:val="24"/>
                <w:szCs w:val="24"/>
              </w:rPr>
              <w:t xml:space="preserve"> уснул. Выразительные движения: зевание, верхние веки опущенные, брови поднятые, голова склоняется к низу, руки опущенные</w:t>
            </w:r>
          </w:p>
        </w:tc>
      </w:tr>
    </w:tbl>
    <w:p w:rsidR="00DA7814" w:rsidRDefault="00DA7814"/>
    <w:sectPr w:rsidR="00DA7814" w:rsidSect="00DA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5D"/>
    <w:rsid w:val="002F5DC8"/>
    <w:rsid w:val="004C647D"/>
    <w:rsid w:val="00564286"/>
    <w:rsid w:val="006C0B3F"/>
    <w:rsid w:val="00916B94"/>
    <w:rsid w:val="009C42E7"/>
    <w:rsid w:val="00B20042"/>
    <w:rsid w:val="00DA7814"/>
    <w:rsid w:val="00EA0441"/>
    <w:rsid w:val="00F3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94"/>
  </w:style>
  <w:style w:type="paragraph" w:styleId="1">
    <w:name w:val="heading 1"/>
    <w:basedOn w:val="a"/>
    <w:link w:val="10"/>
    <w:uiPriority w:val="9"/>
    <w:qFormat/>
    <w:rsid w:val="00916B94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1372B2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16B94"/>
    <w:pPr>
      <w:spacing w:after="0" w:line="240" w:lineRule="auto"/>
      <w:outlineLvl w:val="1"/>
    </w:pPr>
    <w:rPr>
      <w:rFonts w:ascii="Arial" w:eastAsia="Times New Roman" w:hAnsi="Arial" w:cs="Arial"/>
      <w:b/>
      <w:bCs/>
      <w:color w:val="9D0A0E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6B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B94"/>
    <w:rPr>
      <w:rFonts w:ascii="Times New Roman" w:eastAsia="Times New Roman" w:hAnsi="Times New Roman" w:cs="Times New Roman"/>
      <w:b/>
      <w:bCs/>
      <w:color w:val="1372B2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6B94"/>
    <w:rPr>
      <w:rFonts w:ascii="Arial" w:eastAsia="Times New Roman" w:hAnsi="Arial" w:cs="Arial"/>
      <w:b/>
      <w:bCs/>
      <w:color w:val="9D0A0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6B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91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1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1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16B94"/>
    <w:rPr>
      <w:b/>
      <w:bCs/>
    </w:rPr>
  </w:style>
  <w:style w:type="character" w:styleId="a8">
    <w:name w:val="Emphasis"/>
    <w:basedOn w:val="a0"/>
    <w:uiPriority w:val="20"/>
    <w:qFormat/>
    <w:rsid w:val="00916B94"/>
    <w:rPr>
      <w:i/>
      <w:iCs/>
    </w:rPr>
  </w:style>
  <w:style w:type="paragraph" w:styleId="a9">
    <w:name w:val="No Spacing"/>
    <w:uiPriority w:val="1"/>
    <w:qFormat/>
    <w:rsid w:val="00916B94"/>
    <w:pPr>
      <w:spacing w:after="0" w:line="240" w:lineRule="auto"/>
    </w:pPr>
  </w:style>
  <w:style w:type="table" w:styleId="aa">
    <w:name w:val="Table Grid"/>
    <w:basedOn w:val="a1"/>
    <w:uiPriority w:val="59"/>
    <w:rsid w:val="00F36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C0B3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D2C6-6D11-431A-AB1A-DD44BD41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2014-12-17T11:54:00Z</dcterms:created>
  <dcterms:modified xsi:type="dcterms:W3CDTF">2015-01-16T08:11:00Z</dcterms:modified>
</cp:coreProperties>
</file>