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978D" w14:textId="746C943F" w:rsidR="00A01A40" w:rsidRPr="000C2E6A" w:rsidRDefault="00A01A40" w:rsidP="000C2E6A">
      <w:pPr>
        <w:ind w:left="-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3897680"/>
      <w:r w:rsidRPr="000C2E6A">
        <w:rPr>
          <w:rFonts w:ascii="Times New Roman" w:hAnsi="Times New Roman" w:cs="Times New Roman"/>
          <w:b/>
          <w:bCs/>
          <w:sz w:val="28"/>
          <w:szCs w:val="28"/>
        </w:rPr>
        <w:t xml:space="preserve">«Навыки </w:t>
      </w:r>
      <w:r w:rsidR="000C2E6A" w:rsidRPr="000C2E6A">
        <w:rPr>
          <w:rFonts w:ascii="Times New Roman" w:hAnsi="Times New Roman" w:cs="Times New Roman"/>
          <w:b/>
          <w:bCs/>
          <w:sz w:val="28"/>
          <w:szCs w:val="28"/>
          <w:lang w:val="en-US"/>
        </w:rPr>
        <w:t>XXI</w:t>
      </w:r>
      <w:r w:rsidRPr="000C2E6A">
        <w:rPr>
          <w:rFonts w:ascii="Times New Roman" w:hAnsi="Times New Roman" w:cs="Times New Roman"/>
          <w:b/>
          <w:bCs/>
          <w:sz w:val="28"/>
          <w:szCs w:val="28"/>
        </w:rPr>
        <w:t xml:space="preserve"> века для наших детей»</w:t>
      </w:r>
    </w:p>
    <w:bookmarkEnd w:id="0"/>
    <w:p w14:paraId="11606B7B" w14:textId="508362CB" w:rsidR="00F36E73" w:rsidRDefault="00F36E73" w:rsidP="000C2E6A">
      <w:pPr>
        <w:ind w:left="-1134" w:righ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Эмоциональный интеллект</w:t>
      </w:r>
    </w:p>
    <w:p w14:paraId="0E763F20" w14:textId="59579E4A" w:rsidR="000C2E6A" w:rsidRPr="000C2E6A" w:rsidRDefault="000C2E6A" w:rsidP="000C2E6A">
      <w:pPr>
        <w:ind w:left="-1134"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 xml:space="preserve">Что за навык? </w:t>
      </w:r>
    </w:p>
    <w:p w14:paraId="3474B087" w14:textId="1CF40CD9" w:rsidR="000C2E6A" w:rsidRDefault="000C2E6A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sz w:val="28"/>
          <w:szCs w:val="28"/>
        </w:rPr>
        <w:t>Эмоциональный интеллект помогает человеку там, где не справляется интеллект обычный. То есть помогает понимать эмоции других людей, прогнозировать их поведение, основываясь не на фактах, а на интуиции, помогает выражать свои эмоции, не нарушая своих и чужих границ</w:t>
      </w:r>
    </w:p>
    <w:p w14:paraId="599D9F79" w14:textId="2EF20BF7" w:rsidR="00597CB2" w:rsidRPr="000C2E6A" w:rsidRDefault="00597CB2" w:rsidP="00597CB2">
      <w:pPr>
        <w:ind w:left="-1134"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708D252" wp14:editId="51C4D9B2">
            <wp:extent cx="4733925" cy="267398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07" r="12027"/>
                    <a:stretch/>
                  </pic:blipFill>
                  <pic:spPr bwMode="auto">
                    <a:xfrm rot="10800000">
                      <a:off x="0" y="0"/>
                      <a:ext cx="47339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06936" w14:textId="248529F7" w:rsidR="000C2E6A" w:rsidRPr="000C2E6A" w:rsidRDefault="000C2E6A" w:rsidP="000C2E6A">
      <w:pPr>
        <w:ind w:left="-1134"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Зачем нужен эмоциональный интеллект?</w:t>
      </w:r>
    </w:p>
    <w:p w14:paraId="23A7B6E2" w14:textId="67E6F204" w:rsidR="000C2E6A" w:rsidRPr="000C2E6A" w:rsidRDefault="000C2E6A" w:rsidP="00734304">
      <w:pPr>
        <w:ind w:left="-1134" w:right="-2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2E6A">
        <w:rPr>
          <w:rFonts w:ascii="Times New Roman" w:hAnsi="Times New Roman" w:cs="Times New Roman"/>
          <w:sz w:val="28"/>
          <w:szCs w:val="28"/>
        </w:rPr>
        <w:t>Помогает лучше адаптироваться к жизни в социальном мире. Без эмоционального интеллекта люди не считывали бы чувства и желания других людей. Часто люди говорят, что у них «все хорошо», но по жестам, мимике и интонациям понятно, что они обижены, злятся или испытывают какие-то другие эмоции. Без специальных навыков в этом не разобраться.</w:t>
      </w:r>
    </w:p>
    <w:p w14:paraId="3FF7BB80" w14:textId="779F35C8" w:rsidR="000C2E6A" w:rsidRPr="000C2E6A" w:rsidRDefault="000C2E6A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sz w:val="28"/>
          <w:szCs w:val="28"/>
        </w:rPr>
        <w:t>Есть теория, что животным эмоциональный интеллект не нужен, они ориентируется на врождённые программы. У людей такие врожденные программы есть: в ситуации опасности мы быстро считываем гнев на лицах людей и убегаем или защищаемся. Но программы подводят людей: мы начинаем бояться и злиться даже там, где этого не нужно. Людям нужно учитывать культурные особенности, понимать, где можно смеяться и кричать, а где это может затронуть чьи-то чувства.</w:t>
      </w:r>
    </w:p>
    <w:p w14:paraId="323D579C" w14:textId="77777777" w:rsidR="000C2E6A" w:rsidRPr="000C2E6A" w:rsidRDefault="000C2E6A" w:rsidP="000C2E6A">
      <w:pPr>
        <w:ind w:left="-1134"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 xml:space="preserve">Как развивать? </w:t>
      </w:r>
    </w:p>
    <w:p w14:paraId="5BCAB5AB" w14:textId="20B91674" w:rsidR="000C2E6A" w:rsidRPr="000C2E6A" w:rsidRDefault="000C2E6A" w:rsidP="00734304">
      <w:pPr>
        <w:ind w:left="-1134" w:right="-340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Учить эмпатии.</w:t>
      </w:r>
      <w:r w:rsidRPr="000C2E6A">
        <w:rPr>
          <w:rFonts w:ascii="Times New Roman" w:hAnsi="Times New Roman" w:cs="Times New Roman"/>
          <w:sz w:val="28"/>
          <w:szCs w:val="28"/>
        </w:rPr>
        <w:t xml:space="preserve"> Эмпатия помогает «влезть в шкуру» другого, посмотреть на ситуацию его глазами. Чтобы развивать эмпатию, нужно рассказывать о своих чувствах, обсуждать их с ребенком, просить его сравнить свои чувства с вашими. Если родителю или педагогу стеснительно говорить о своих чувствах с ребенком, можно использовать модели: брать </w:t>
      </w:r>
      <w:r w:rsidRPr="000C2E6A">
        <w:rPr>
          <w:rFonts w:ascii="Times New Roman" w:hAnsi="Times New Roman" w:cs="Times New Roman"/>
          <w:sz w:val="28"/>
          <w:szCs w:val="28"/>
        </w:rPr>
        <w:lastRenderedPageBreak/>
        <w:t>игрушку, представлять, что она расстроена, разбираться, как ребенок это может увидеть, придумывать, как можно игрушку утешить.</w:t>
      </w:r>
    </w:p>
    <w:p w14:paraId="4D057727" w14:textId="77777777" w:rsidR="000C2E6A" w:rsidRPr="000C2E6A" w:rsidRDefault="000C2E6A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Уметь осознавать свои эмоции</w:t>
      </w:r>
      <w:r w:rsidRPr="000C2E6A">
        <w:rPr>
          <w:rFonts w:ascii="Times New Roman" w:hAnsi="Times New Roman" w:cs="Times New Roman"/>
          <w:sz w:val="28"/>
          <w:szCs w:val="28"/>
        </w:rPr>
        <w:t>.</w:t>
      </w:r>
    </w:p>
    <w:p w14:paraId="017D8202" w14:textId="08612BAE" w:rsidR="000C2E6A" w:rsidRPr="000C2E6A" w:rsidRDefault="000C2E6A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sz w:val="28"/>
          <w:szCs w:val="28"/>
        </w:rPr>
        <w:t xml:space="preserve"> Важно не только знать, чем отличаются эмоции, но и понимать, как они появляются в теле, учиться их замечать. Родители иногда совершают ошибки на этом этапе, например, учат ребенка блокировать ту или иную эмоцию. Если родителям или педагогам в детстве запрещали злиться, то они могут запрещать это и ребенку. И даже будут говорить, что ребенок обижен или расстроен, хотя он уже начинает топать ногами и бросаться на людей. Если ребенок научится осознавать и признавать свои эмоции, он поймет, как их правильно выразить.</w:t>
      </w:r>
    </w:p>
    <w:p w14:paraId="2E27BC04" w14:textId="77777777" w:rsidR="000C2E6A" w:rsidRPr="000C2E6A" w:rsidRDefault="000C2E6A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sz w:val="28"/>
          <w:szCs w:val="28"/>
        </w:rPr>
        <w:t xml:space="preserve"> </w:t>
      </w:r>
      <w:r w:rsidRPr="000C2E6A">
        <w:rPr>
          <w:rFonts w:ascii="Times New Roman" w:hAnsi="Times New Roman" w:cs="Times New Roman"/>
          <w:b/>
          <w:bCs/>
          <w:sz w:val="28"/>
          <w:szCs w:val="28"/>
        </w:rPr>
        <w:t>Уметь выражать эмоции</w:t>
      </w:r>
      <w:r w:rsidRPr="000C2E6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EF35BE" w14:textId="2257A1DD" w:rsidR="000C2E6A" w:rsidRDefault="000C2E6A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sz w:val="28"/>
          <w:szCs w:val="28"/>
        </w:rPr>
        <w:t xml:space="preserve">Все эмоции сигнализируют о потребностях, которые нужно реализовать. Если ребенок злится, то хочет что-то изменить в окружающем мире; если печален, то хочет утешения </w:t>
      </w:r>
      <w:proofErr w:type="gramStart"/>
      <w:r w:rsidRPr="000C2E6A">
        <w:rPr>
          <w:rFonts w:ascii="Times New Roman" w:hAnsi="Times New Roman" w:cs="Times New Roman"/>
          <w:sz w:val="28"/>
          <w:szCs w:val="28"/>
        </w:rPr>
        <w:t>или  одиночества</w:t>
      </w:r>
      <w:proofErr w:type="gramEnd"/>
      <w:r w:rsidRPr="000C2E6A">
        <w:rPr>
          <w:rFonts w:ascii="Times New Roman" w:hAnsi="Times New Roman" w:cs="Times New Roman"/>
          <w:sz w:val="28"/>
          <w:szCs w:val="28"/>
        </w:rPr>
        <w:t xml:space="preserve"> и времени, чтобы проблема рассеялась. Если ребенок злится, но ему предлагают вести себя как расстроенному или обиженному, это не решить его проблемы. Поэтому нужно учить замечать эмоцию </w:t>
      </w:r>
      <w:proofErr w:type="gramStart"/>
      <w:r w:rsidRPr="000C2E6A">
        <w:rPr>
          <w:rFonts w:ascii="Times New Roman" w:hAnsi="Times New Roman" w:cs="Times New Roman"/>
          <w:sz w:val="28"/>
          <w:szCs w:val="28"/>
        </w:rPr>
        <w:t>и  выражать</w:t>
      </w:r>
      <w:proofErr w:type="gramEnd"/>
      <w:r w:rsidRPr="000C2E6A">
        <w:rPr>
          <w:rFonts w:ascii="Times New Roman" w:hAnsi="Times New Roman" w:cs="Times New Roman"/>
          <w:sz w:val="28"/>
          <w:szCs w:val="28"/>
        </w:rPr>
        <w:t xml:space="preserve"> ее конструктивно — кричать можно; драться нельзя; лучше стараться всеми силами без рукоприкладства сказать, чем недоволен; если не получается переубедить собеседника, найти себе на время другое занятие.</w:t>
      </w:r>
    </w:p>
    <w:p w14:paraId="16E96A1D" w14:textId="7DA1692E" w:rsidR="00F1104A" w:rsidRDefault="00F1104A" w:rsidP="00F1104A">
      <w:pPr>
        <w:ind w:left="-510" w:right="-56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887862" wp14:editId="6536AD40">
            <wp:extent cx="5940425" cy="26739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D105C" w14:textId="77777777" w:rsidR="00F1104A" w:rsidRDefault="00F1104A" w:rsidP="00F1104A">
      <w:pPr>
        <w:ind w:left="-510" w:right="-567"/>
        <w:rPr>
          <w:rFonts w:ascii="Times New Roman" w:hAnsi="Times New Roman" w:cs="Times New Roman"/>
          <w:sz w:val="28"/>
          <w:szCs w:val="28"/>
        </w:rPr>
      </w:pPr>
    </w:p>
    <w:p w14:paraId="1BF167A6" w14:textId="77777777" w:rsidR="00F36E73" w:rsidRDefault="00734304" w:rsidP="00F36E73">
      <w:pPr>
        <w:ind w:left="113" w:right="-567"/>
      </w:pPr>
      <w:r>
        <w:rPr>
          <w:noProof/>
        </w:rPr>
        <w:lastRenderedPageBreak/>
        <w:drawing>
          <wp:inline distT="0" distB="0" distL="0" distR="0" wp14:anchorId="3C5CDF9F" wp14:editId="55230B51">
            <wp:extent cx="4438332" cy="2673985"/>
            <wp:effectExtent l="5715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86"/>
                    <a:stretch/>
                  </pic:blipFill>
                  <pic:spPr bwMode="auto">
                    <a:xfrm rot="5400000">
                      <a:off x="0" y="0"/>
                      <a:ext cx="4438332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17CE87" wp14:editId="45D7E9D1">
            <wp:extent cx="4447857" cy="2673985"/>
            <wp:effectExtent l="0" t="8573" r="1588" b="158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6"/>
                    <a:stretch/>
                  </pic:blipFill>
                  <pic:spPr bwMode="auto">
                    <a:xfrm rot="5400000">
                      <a:off x="0" y="0"/>
                      <a:ext cx="4447857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09116" w14:textId="77777777" w:rsidR="00F36E73" w:rsidRDefault="00F36E73" w:rsidP="00F36E73">
      <w:pPr>
        <w:ind w:left="113" w:right="-567"/>
      </w:pPr>
    </w:p>
    <w:p w14:paraId="4699BBC9" w14:textId="4C3B2D95" w:rsidR="000C2E6A" w:rsidRPr="00F36E73" w:rsidRDefault="000C2E6A" w:rsidP="00F36E73">
      <w:pPr>
        <w:ind w:left="113" w:right="-567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Как понять, что эмоциональный интеллект плохо развит</w:t>
      </w:r>
      <w:r w:rsidRPr="000C2E6A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4D5CB498" w14:textId="77777777" w:rsidR="000C2E6A" w:rsidRPr="000C2E6A" w:rsidRDefault="000C2E6A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sz w:val="28"/>
          <w:szCs w:val="28"/>
        </w:rPr>
        <w:t xml:space="preserve">Если ребенок в три года не умеет определять свои эмоции, эмоции других людей, не знает, как вести себя, если вокруг злятся, радуются, печалятся, </w:t>
      </w:r>
      <w:proofErr w:type="gramStart"/>
      <w:r w:rsidRPr="000C2E6A">
        <w:rPr>
          <w:rFonts w:ascii="Times New Roman" w:hAnsi="Times New Roman" w:cs="Times New Roman"/>
          <w:sz w:val="28"/>
          <w:szCs w:val="28"/>
        </w:rPr>
        <w:t>то  это</w:t>
      </w:r>
      <w:proofErr w:type="gramEnd"/>
      <w:r w:rsidRPr="000C2E6A">
        <w:rPr>
          <w:rFonts w:ascii="Times New Roman" w:hAnsi="Times New Roman" w:cs="Times New Roman"/>
          <w:sz w:val="28"/>
          <w:szCs w:val="28"/>
        </w:rPr>
        <w:t xml:space="preserve"> индикатор слабо развитого эмоционального интеллекта. До трех лет эмоциональный интеллект проверить сложнее, в основном, исследователи смотрят на взаимодействие с другими людьми, а не на распознавание эмоций.</w:t>
      </w:r>
    </w:p>
    <w:p w14:paraId="07A8A93B" w14:textId="294E1F10" w:rsidR="00AC2F67" w:rsidRPr="000C2E6A" w:rsidRDefault="000C2E6A" w:rsidP="00AC2F67">
      <w:pPr>
        <w:ind w:left="-1134" w:right="-2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2E6A">
        <w:rPr>
          <w:rFonts w:ascii="Times New Roman" w:hAnsi="Times New Roman" w:cs="Times New Roman"/>
          <w:sz w:val="28"/>
          <w:szCs w:val="28"/>
        </w:rPr>
        <w:t xml:space="preserve">Если кажется, что ребенок плохо распознает и выражает эмоции, лучше обратиться к психологу. </w:t>
      </w:r>
      <w:proofErr w:type="gramStart"/>
      <w:r w:rsidRPr="000C2E6A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0C2E6A">
        <w:rPr>
          <w:rFonts w:ascii="Times New Roman" w:hAnsi="Times New Roman" w:cs="Times New Roman"/>
          <w:sz w:val="28"/>
          <w:szCs w:val="28"/>
        </w:rPr>
        <w:t xml:space="preserve"> это указывает на расстройства аутистического спектра. Психолог проведёт диагностику и подскажет, как именно нужно работать с ребёнком.</w:t>
      </w:r>
    </w:p>
    <w:p w14:paraId="156715D2" w14:textId="77777777" w:rsidR="00F36E73" w:rsidRDefault="00F36E73" w:rsidP="00734304">
      <w:pPr>
        <w:ind w:left="-1134" w:right="-2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448BD" w14:textId="77777777" w:rsidR="00F36E73" w:rsidRDefault="00F36E73" w:rsidP="00734304">
      <w:pPr>
        <w:ind w:left="-1134" w:right="-2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EC61EB" w14:textId="77777777" w:rsidR="00F36E73" w:rsidRDefault="00F36E73" w:rsidP="00734304">
      <w:pPr>
        <w:ind w:left="-1134" w:right="-2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D2933" w14:textId="77777777" w:rsidR="00F36E73" w:rsidRDefault="00F36E73" w:rsidP="00734304">
      <w:pPr>
        <w:ind w:left="-1134" w:right="-2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B0882" w14:textId="77777777" w:rsidR="00F36E73" w:rsidRDefault="00F36E73" w:rsidP="00734304">
      <w:pPr>
        <w:ind w:left="-1134" w:right="-2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3C4DC6" w14:textId="77777777" w:rsidR="00F36E73" w:rsidRDefault="00F36E73" w:rsidP="00734304">
      <w:pPr>
        <w:ind w:left="-1134" w:right="-2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CFF165" w14:textId="20722684" w:rsidR="00D80BC5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развивать эмоциональный интеллект ребенка</w:t>
      </w:r>
    </w:p>
    <w:p w14:paraId="49845E5E" w14:textId="4B992B37" w:rsidR="00A01A40" w:rsidRPr="00AC2F67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AC2F67">
        <w:rPr>
          <w:rFonts w:ascii="Times New Roman" w:hAnsi="Times New Roman" w:cs="Times New Roman"/>
          <w:sz w:val="28"/>
          <w:szCs w:val="28"/>
        </w:rPr>
        <w:t>Эмоциональный интеллект важен для развития. Даже если не верить в теории, важно помочь ребенку определять свои и чужие эмоции, выражать их и учитывать в поведении. Разбираемся, как это сделать.</w:t>
      </w:r>
    </w:p>
    <w:p w14:paraId="4E1BACEE" w14:textId="0AC861DF" w:rsidR="00A01A40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Определить цель.</w:t>
      </w:r>
    </w:p>
    <w:p w14:paraId="5B578FB3" w14:textId="0EBD27E5" w:rsidR="00A01A40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Для развития.</w:t>
      </w:r>
      <w:r w:rsidRPr="000C2E6A">
        <w:rPr>
          <w:rFonts w:ascii="Times New Roman" w:hAnsi="Times New Roman" w:cs="Times New Roman"/>
          <w:sz w:val="28"/>
          <w:szCs w:val="28"/>
        </w:rPr>
        <w:t xml:space="preserve"> Ребенку важно определять эмоции, чтобы общаться </w:t>
      </w:r>
      <w:proofErr w:type="gramStart"/>
      <w:r w:rsidRPr="000C2E6A">
        <w:rPr>
          <w:rFonts w:ascii="Times New Roman" w:hAnsi="Times New Roman" w:cs="Times New Roman"/>
          <w:sz w:val="28"/>
          <w:szCs w:val="28"/>
        </w:rPr>
        <w:t>с  людьми</w:t>
      </w:r>
      <w:proofErr w:type="gramEnd"/>
      <w:r w:rsidRPr="000C2E6A">
        <w:rPr>
          <w:rFonts w:ascii="Times New Roman" w:hAnsi="Times New Roman" w:cs="Times New Roman"/>
          <w:sz w:val="28"/>
          <w:szCs w:val="28"/>
        </w:rPr>
        <w:t xml:space="preserve"> без конфликтов и в удовольствие. Чтобы достичь этой цели, важно наблюдать за маркерами расстройств и учить ребёнка распознавать эмоции на собственном примере</w:t>
      </w:r>
    </w:p>
    <w:p w14:paraId="09B0354B" w14:textId="1C87B933" w:rsidR="00A01A40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Для компенсации.</w:t>
      </w:r>
      <w:r w:rsidRPr="000C2E6A">
        <w:rPr>
          <w:rFonts w:ascii="Times New Roman" w:hAnsi="Times New Roman" w:cs="Times New Roman"/>
          <w:sz w:val="28"/>
          <w:szCs w:val="28"/>
        </w:rPr>
        <w:t xml:space="preserve"> Если психологи определяют, что у ребенка есть вероятность развития расстройств аутистического спектра, то развитие эмоционального интеллекта позволит компенсировать нарушения. Но программу развития должны разработать специалисты</w:t>
      </w:r>
    </w:p>
    <w:p w14:paraId="1DD89EC3" w14:textId="2C8A5422" w:rsidR="00A01A40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Для профессии.</w:t>
      </w:r>
      <w:r w:rsidRPr="000C2E6A">
        <w:rPr>
          <w:rFonts w:ascii="Times New Roman" w:hAnsi="Times New Roman" w:cs="Times New Roman"/>
          <w:sz w:val="28"/>
          <w:szCs w:val="28"/>
        </w:rPr>
        <w:t xml:space="preserve"> Если ребёнок уже говорит, что хочет быть врачом, учителем или другим специалистом, работающим с людьми, то развитие эмоционального интеллекта поможет ему в будущей профессии. Можно разыгрывать ситуации, связанные с профессией, учиться определять эмоции пациентов, учеников и так далее.</w:t>
      </w:r>
    </w:p>
    <w:p w14:paraId="51CA6FAC" w14:textId="2F740617" w:rsidR="00A01A40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sz w:val="28"/>
          <w:szCs w:val="28"/>
        </w:rPr>
        <w:t>Использовать приемы и техники.</w:t>
      </w:r>
    </w:p>
    <w:p w14:paraId="5FE646CC" w14:textId="77777777" w:rsidR="00A01A40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Учить эмпатии.</w:t>
      </w:r>
      <w:r w:rsidRPr="000C2E6A">
        <w:rPr>
          <w:rFonts w:ascii="Times New Roman" w:hAnsi="Times New Roman" w:cs="Times New Roman"/>
          <w:sz w:val="28"/>
          <w:szCs w:val="28"/>
        </w:rPr>
        <w:t xml:space="preserve"> Ребёнок не сразу понимает, как себя чувствуют другие. Чтобы развить эмпатию, нужно научить ребёнка замечать свои эмоции, сравнивать с чужими эмоциями. Также помогают ролевые игры: когда ребёнок играет в другого, ему приходится распознавать эмоции этого другого. </w:t>
      </w:r>
    </w:p>
    <w:p w14:paraId="111A5ACD" w14:textId="2036F1ED" w:rsidR="00A01A40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Определять эмоции.</w:t>
      </w:r>
      <w:r w:rsidRPr="000C2E6A">
        <w:rPr>
          <w:rFonts w:ascii="Times New Roman" w:hAnsi="Times New Roman" w:cs="Times New Roman"/>
          <w:sz w:val="28"/>
          <w:szCs w:val="28"/>
        </w:rPr>
        <w:t xml:space="preserve"> Для этого подойдут карточки с изображениями людей или персонажей в разном эмоциональном состоянии. Также можно пытаться изображать разные эмоции и просить ребёнка угадать их. Или эмоции можно протанцевать.</w:t>
      </w:r>
    </w:p>
    <w:p w14:paraId="0C8B4765" w14:textId="77777777" w:rsidR="00A01A40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sz w:val="28"/>
          <w:szCs w:val="28"/>
        </w:rPr>
        <w:t xml:space="preserve">Предложите детям придумать свой “танец радости” или “танец разочарования”, “танец интереса” или “танец грусти”. В этой игре важно работать с разным настроением, и под каждую эмоцию ребенок двигается по своему усмотрению. </w:t>
      </w:r>
    </w:p>
    <w:p w14:paraId="76EBE790" w14:textId="563EB7CB" w:rsidR="00A01A40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Слышать тело и дышать.</w:t>
      </w:r>
      <w:r w:rsidRPr="000C2E6A">
        <w:rPr>
          <w:rFonts w:ascii="Times New Roman" w:hAnsi="Times New Roman" w:cs="Times New Roman"/>
          <w:sz w:val="28"/>
          <w:szCs w:val="28"/>
        </w:rPr>
        <w:t xml:space="preserve"> Эмоции рождаются в теле. Чем лучше ребёнок понимает свое тело, тем быстрее он понимает, что начинает злиться </w:t>
      </w:r>
      <w:proofErr w:type="gramStart"/>
      <w:r w:rsidRPr="000C2E6A">
        <w:rPr>
          <w:rFonts w:ascii="Times New Roman" w:hAnsi="Times New Roman" w:cs="Times New Roman"/>
          <w:sz w:val="28"/>
          <w:szCs w:val="28"/>
        </w:rPr>
        <w:t>или  радоваться</w:t>
      </w:r>
      <w:proofErr w:type="gramEnd"/>
      <w:r w:rsidRPr="000C2E6A">
        <w:rPr>
          <w:rFonts w:ascii="Times New Roman" w:hAnsi="Times New Roman" w:cs="Times New Roman"/>
          <w:sz w:val="28"/>
          <w:szCs w:val="28"/>
        </w:rPr>
        <w:t>, тем лучше отделяет одно от другого. Для этого стоит заниматься гимнастикой, йогой, учиться глубоко дышать.</w:t>
      </w:r>
    </w:p>
    <w:p w14:paraId="5293B6A3" w14:textId="77777777" w:rsidR="00A01A40" w:rsidRPr="000C2E6A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Делать упражнения “Минутки”.</w:t>
      </w:r>
      <w:r w:rsidRPr="000C2E6A">
        <w:rPr>
          <w:rFonts w:ascii="Times New Roman" w:hAnsi="Times New Roman" w:cs="Times New Roman"/>
          <w:sz w:val="28"/>
          <w:szCs w:val="28"/>
        </w:rPr>
        <w:t xml:space="preserve"> Например, чтобы быстро успокоиться, сосредоточиться или “выпустить пар” и войти ребенку в “рабочее окно”. Этому помогут все упражнения на дыхание или заземление. </w:t>
      </w:r>
    </w:p>
    <w:p w14:paraId="3F1DD93D" w14:textId="1461372B" w:rsidR="00A01A40" w:rsidRDefault="00A01A40" w:rsidP="00734304">
      <w:pPr>
        <w:ind w:left="-1134" w:right="-227"/>
        <w:jc w:val="both"/>
        <w:rPr>
          <w:rFonts w:ascii="Times New Roman" w:hAnsi="Times New Roman" w:cs="Times New Roman"/>
          <w:sz w:val="28"/>
          <w:szCs w:val="28"/>
        </w:rPr>
      </w:pPr>
      <w:r w:rsidRPr="000C2E6A">
        <w:rPr>
          <w:rFonts w:ascii="Times New Roman" w:hAnsi="Times New Roman" w:cs="Times New Roman"/>
          <w:b/>
          <w:bCs/>
          <w:sz w:val="28"/>
          <w:szCs w:val="28"/>
        </w:rPr>
        <w:t>Упражнение-минутка “Квадратное дыхание”.</w:t>
      </w:r>
      <w:r w:rsidRPr="000C2E6A">
        <w:rPr>
          <w:rFonts w:ascii="Times New Roman" w:hAnsi="Times New Roman" w:cs="Times New Roman"/>
          <w:sz w:val="28"/>
          <w:szCs w:val="28"/>
        </w:rPr>
        <w:t xml:space="preserve"> Сосредоточить внимание на дыхании. Сделать спокойный вдох на 4 счета, задержать дыхание на 4 счета, выдохнуть на 4 счета, снова задержать дыхание.</w:t>
      </w:r>
    </w:p>
    <w:p w14:paraId="708E1A06" w14:textId="5F6C3480" w:rsidR="00120C5B" w:rsidRDefault="00120C5B" w:rsidP="00120C5B">
      <w:pPr>
        <w:ind w:left="-1134" w:righ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712CEE" wp14:editId="51770E4B">
            <wp:extent cx="5940425" cy="26733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709DC" w14:textId="55B22452" w:rsidR="00120C5B" w:rsidRDefault="00120C5B" w:rsidP="00120C5B">
      <w:pPr>
        <w:ind w:left="-1134" w:right="-227"/>
        <w:jc w:val="center"/>
        <w:rPr>
          <w:rFonts w:ascii="Times New Roman" w:hAnsi="Times New Roman" w:cs="Times New Roman"/>
          <w:sz w:val="28"/>
          <w:szCs w:val="28"/>
        </w:rPr>
      </w:pPr>
    </w:p>
    <w:p w14:paraId="2E28511B" w14:textId="77777777" w:rsidR="00120C5B" w:rsidRDefault="00120C5B" w:rsidP="00120C5B">
      <w:pPr>
        <w:ind w:left="-1134" w:right="-227"/>
        <w:jc w:val="center"/>
        <w:rPr>
          <w:rFonts w:ascii="Times New Roman" w:hAnsi="Times New Roman" w:cs="Times New Roman"/>
          <w:sz w:val="28"/>
          <w:szCs w:val="28"/>
        </w:rPr>
      </w:pPr>
    </w:p>
    <w:sectPr w:rsidR="00120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9C"/>
    <w:rsid w:val="000407B5"/>
    <w:rsid w:val="000C2E6A"/>
    <w:rsid w:val="00120C5B"/>
    <w:rsid w:val="00134A9C"/>
    <w:rsid w:val="003431CA"/>
    <w:rsid w:val="00597CB2"/>
    <w:rsid w:val="00635524"/>
    <w:rsid w:val="006C189C"/>
    <w:rsid w:val="00734304"/>
    <w:rsid w:val="00767D4E"/>
    <w:rsid w:val="007B543C"/>
    <w:rsid w:val="008B1C14"/>
    <w:rsid w:val="00941999"/>
    <w:rsid w:val="00A01A40"/>
    <w:rsid w:val="00AC2F67"/>
    <w:rsid w:val="00BF57FD"/>
    <w:rsid w:val="00C32473"/>
    <w:rsid w:val="00C34417"/>
    <w:rsid w:val="00CD70CF"/>
    <w:rsid w:val="00D565D9"/>
    <w:rsid w:val="00D80BC5"/>
    <w:rsid w:val="00DC7E02"/>
    <w:rsid w:val="00E03A79"/>
    <w:rsid w:val="00F1104A"/>
    <w:rsid w:val="00F36E73"/>
    <w:rsid w:val="00F8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DFBD"/>
  <w15:chartTrackingRefBased/>
  <w15:docId w15:val="{8A5C7165-7DAF-4DCA-97F4-D5F38D6F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1C250-E633-4DBA-BBC6-9796B067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2023-01-02T12:36:00Z</dcterms:created>
  <dcterms:modified xsi:type="dcterms:W3CDTF">2024-07-16T12:01:00Z</dcterms:modified>
</cp:coreProperties>
</file>