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AC4" w:rsidRDefault="008B7833" w:rsidP="00905D5C">
      <w:pPr>
        <w:ind w:left="-709" w:firstLine="283"/>
        <w:rPr>
          <w:rFonts w:ascii="Times New Roman" w:hAnsi="Times New Roman" w:cs="Times New Roman"/>
          <w:i/>
          <w:color w:val="C00000"/>
          <w:sz w:val="48"/>
          <w:szCs w:val="48"/>
        </w:rPr>
      </w:pPr>
      <w:r>
        <w:rPr>
          <w:rFonts w:ascii="Times New Roman" w:hAnsi="Times New Roman" w:cs="Times New Roman"/>
          <w:b/>
          <w:bCs/>
          <w:i/>
          <w:iCs/>
          <w:noProof/>
          <w:color w:val="C00000"/>
          <w:sz w:val="36"/>
          <w:szCs w:val="36"/>
          <w:lang w:eastAsia="ru-RU"/>
        </w:rPr>
        <w:drawing>
          <wp:inline distT="0" distB="0" distL="0" distR="0" wp14:anchorId="69D644AD" wp14:editId="5C159CED">
            <wp:extent cx="6148551" cy="2857587"/>
            <wp:effectExtent l="0" t="0" r="5080" b="0"/>
            <wp:docPr id="3" name="Рисунок 3" descr="C:\Users\Elena\Desktop\396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Desktop\39659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1119" cy="2863428"/>
                    </a:xfrm>
                    <a:prstGeom prst="rect">
                      <a:avLst/>
                    </a:prstGeom>
                    <a:noFill/>
                    <a:ln>
                      <a:noFill/>
                    </a:ln>
                  </pic:spPr>
                </pic:pic>
              </a:graphicData>
            </a:graphic>
          </wp:inline>
        </w:drawing>
      </w:r>
    </w:p>
    <w:p w:rsidR="008B7833" w:rsidRDefault="008B7833" w:rsidP="00A471C4">
      <w:pPr>
        <w:rPr>
          <w:rFonts w:ascii="Times New Roman" w:hAnsi="Times New Roman" w:cs="Times New Roman"/>
          <w:i/>
          <w:color w:val="C00000"/>
          <w:sz w:val="48"/>
          <w:szCs w:val="48"/>
        </w:rPr>
      </w:pPr>
    </w:p>
    <w:p w:rsidR="00A471C4" w:rsidRPr="008F04F5" w:rsidRDefault="00A471C4" w:rsidP="00A471C4">
      <w:pPr>
        <w:rPr>
          <w:rFonts w:ascii="Times New Roman" w:hAnsi="Times New Roman" w:cs="Times New Roman"/>
          <w:i/>
          <w:color w:val="C00000"/>
          <w:sz w:val="48"/>
          <w:szCs w:val="48"/>
        </w:rPr>
      </w:pPr>
      <w:r w:rsidRPr="008F04F5">
        <w:rPr>
          <w:rFonts w:ascii="Times New Roman" w:hAnsi="Times New Roman" w:cs="Times New Roman"/>
          <w:i/>
          <w:color w:val="C00000"/>
          <w:sz w:val="48"/>
          <w:szCs w:val="48"/>
        </w:rPr>
        <w:t>«Позна</w:t>
      </w:r>
      <w:bookmarkStart w:id="0" w:name="_GoBack"/>
      <w:bookmarkEnd w:id="0"/>
      <w:r w:rsidRPr="008F04F5">
        <w:rPr>
          <w:rFonts w:ascii="Times New Roman" w:hAnsi="Times New Roman" w:cs="Times New Roman"/>
          <w:i/>
          <w:color w:val="C00000"/>
          <w:sz w:val="48"/>
          <w:szCs w:val="48"/>
        </w:rPr>
        <w:t xml:space="preserve">комьте ребенка </w:t>
      </w:r>
    </w:p>
    <w:p w:rsidR="00A471C4" w:rsidRPr="008F04F5" w:rsidRDefault="00A471C4" w:rsidP="00A471C4">
      <w:pPr>
        <w:rPr>
          <w:rFonts w:ascii="Times New Roman" w:hAnsi="Times New Roman" w:cs="Times New Roman"/>
          <w:i/>
          <w:color w:val="C00000"/>
          <w:sz w:val="48"/>
          <w:szCs w:val="48"/>
        </w:rPr>
      </w:pPr>
      <w:r w:rsidRPr="008F04F5">
        <w:rPr>
          <w:rFonts w:ascii="Times New Roman" w:hAnsi="Times New Roman" w:cs="Times New Roman"/>
          <w:i/>
          <w:color w:val="C00000"/>
          <w:sz w:val="48"/>
          <w:szCs w:val="48"/>
        </w:rPr>
        <w:t xml:space="preserve">                                      с родным городом»</w:t>
      </w:r>
    </w:p>
    <w:p w:rsidR="004A3F6D" w:rsidRPr="00A471C4" w:rsidRDefault="0070453B" w:rsidP="00A471C4">
      <w:pPr>
        <w:rPr>
          <w:rFonts w:ascii="Times New Roman" w:hAnsi="Times New Roman" w:cs="Times New Roman"/>
          <w:sz w:val="32"/>
          <w:szCs w:val="32"/>
        </w:rPr>
      </w:pPr>
      <w:r w:rsidRPr="00A471C4">
        <w:rPr>
          <w:rFonts w:ascii="Times New Roman" w:hAnsi="Times New Roman" w:cs="Times New Roman"/>
          <w:sz w:val="32"/>
          <w:szCs w:val="32"/>
        </w:rPr>
        <w:t>«Красота родного края… - это источник любви к Родине. Понимание и чувствование величия, могущества Родины приходят у человека постепенно...  Пусть ребёнок чувствует красоту и восторгается ею, пусть в его сердце и памяти навсегда сохраняется образы, в которых воплощается Родина».</w:t>
      </w:r>
    </w:p>
    <w:p w:rsidR="0070453B" w:rsidRPr="00A471C4" w:rsidRDefault="00A471C4" w:rsidP="00A471C4">
      <w:pPr>
        <w:rPr>
          <w:rFonts w:ascii="Times New Roman" w:hAnsi="Times New Roman" w:cs="Times New Roman"/>
          <w:i/>
          <w:sz w:val="32"/>
          <w:szCs w:val="32"/>
        </w:rPr>
      </w:pPr>
      <w:r>
        <w:rPr>
          <w:rFonts w:ascii="Times New Roman" w:hAnsi="Times New Roman" w:cs="Times New Roman"/>
          <w:i/>
          <w:sz w:val="32"/>
          <w:szCs w:val="32"/>
        </w:rPr>
        <w:t xml:space="preserve">                                                                     </w:t>
      </w:r>
      <w:r w:rsidR="0070453B" w:rsidRPr="00A471C4">
        <w:rPr>
          <w:rFonts w:ascii="Times New Roman" w:hAnsi="Times New Roman" w:cs="Times New Roman"/>
          <w:i/>
          <w:sz w:val="32"/>
          <w:szCs w:val="32"/>
        </w:rPr>
        <w:t xml:space="preserve">В. А. Сухомлинский </w:t>
      </w:r>
    </w:p>
    <w:p w:rsidR="0070453B" w:rsidRPr="00A471C4" w:rsidRDefault="00EE22DF" w:rsidP="00EE22DF">
      <w:pPr>
        <w:ind w:firstLine="708"/>
        <w:rPr>
          <w:rFonts w:ascii="Times New Roman" w:hAnsi="Times New Roman" w:cs="Times New Roman"/>
          <w:sz w:val="36"/>
          <w:szCs w:val="36"/>
        </w:rPr>
      </w:pPr>
      <w:r w:rsidRPr="00A471C4">
        <w:rPr>
          <w:rFonts w:ascii="Times New Roman" w:hAnsi="Times New Roman" w:cs="Times New Roman"/>
          <w:sz w:val="36"/>
          <w:szCs w:val="36"/>
        </w:rPr>
        <w:t xml:space="preserve">Красной нитью всего дошкольного возраста в разделе нравственного воспитания программы «Детство» проходит задача необходимости воспитания у детей любви к Родине. </w:t>
      </w:r>
    </w:p>
    <w:p w:rsidR="0030638F" w:rsidRPr="00A471C4" w:rsidRDefault="0030638F" w:rsidP="00EE22DF">
      <w:pPr>
        <w:ind w:firstLine="708"/>
        <w:rPr>
          <w:rFonts w:ascii="Times New Roman" w:hAnsi="Times New Roman" w:cs="Times New Roman"/>
          <w:sz w:val="36"/>
          <w:szCs w:val="36"/>
        </w:rPr>
      </w:pPr>
      <w:r w:rsidRPr="00A471C4">
        <w:rPr>
          <w:rFonts w:ascii="Times New Roman" w:hAnsi="Times New Roman" w:cs="Times New Roman"/>
          <w:sz w:val="36"/>
          <w:szCs w:val="36"/>
        </w:rPr>
        <w:t xml:space="preserve">Главными помощниками ДОУ в этом благородном деле являетесь, прежде всего, Вы - </w:t>
      </w:r>
      <w:r w:rsidRPr="00A471C4">
        <w:rPr>
          <w:rFonts w:ascii="Times New Roman" w:hAnsi="Times New Roman" w:cs="Times New Roman"/>
          <w:b/>
          <w:i/>
          <w:sz w:val="36"/>
          <w:szCs w:val="36"/>
        </w:rPr>
        <w:t>родители.</w:t>
      </w:r>
    </w:p>
    <w:p w:rsidR="00EE22DF" w:rsidRPr="00A471C4" w:rsidRDefault="00EE22DF" w:rsidP="00EE22DF">
      <w:pPr>
        <w:ind w:firstLine="708"/>
        <w:rPr>
          <w:rFonts w:ascii="Times New Roman" w:hAnsi="Times New Roman" w:cs="Times New Roman"/>
          <w:sz w:val="36"/>
          <w:szCs w:val="36"/>
        </w:rPr>
      </w:pPr>
      <w:r w:rsidRPr="00A471C4">
        <w:rPr>
          <w:rFonts w:ascii="Times New Roman" w:hAnsi="Times New Roman" w:cs="Times New Roman"/>
          <w:sz w:val="36"/>
          <w:szCs w:val="36"/>
        </w:rPr>
        <w:t xml:space="preserve">Целенаправленное ознакомление ребенка с родным городом нужно рассматривать как составную часть формирования у него патриотизма. Ведь чувство Родины малыша связывается с местом, где он родился и живет. Задача родителей - углубить это чувство, помочь растущему </w:t>
      </w:r>
      <w:r w:rsidRPr="00A471C4">
        <w:rPr>
          <w:rFonts w:ascii="Times New Roman" w:hAnsi="Times New Roman" w:cs="Times New Roman"/>
          <w:sz w:val="36"/>
          <w:szCs w:val="36"/>
        </w:rPr>
        <w:lastRenderedPageBreak/>
        <w:t>человеку открывать Родину в том, что ему близко и дорого - в ближайшем окружении. Это улица и сквер, где малыш бывает постоянно, двор, где играет с ребятишками, детский сад, который для него является вторым домом... Все это, пока ребенок мал, воспринимается им как неотъемлемая часть его жизненно необходимой среды, без которой он не мыслит свое "я". Расширить круг представлений о родном городе, дать о нем некоторые доступные для ребенка исторические сведения, показав все то, что свято чтут люди, - значит раздвинуть горизонты познаваемого, заронив в детское сердце искорку любви к Родине.</w:t>
      </w:r>
    </w:p>
    <w:p w:rsidR="0030638F" w:rsidRDefault="0030638F" w:rsidP="00A471C4">
      <w:pPr>
        <w:jc w:val="center"/>
        <w:rPr>
          <w:rFonts w:ascii="Times New Roman" w:hAnsi="Times New Roman" w:cs="Times New Roman"/>
          <w:b/>
          <w:color w:val="C00000"/>
          <w:sz w:val="36"/>
          <w:szCs w:val="36"/>
        </w:rPr>
      </w:pPr>
      <w:r w:rsidRPr="008F04F5">
        <w:rPr>
          <w:rFonts w:ascii="Times New Roman" w:hAnsi="Times New Roman" w:cs="Times New Roman"/>
          <w:b/>
          <w:color w:val="C00000"/>
          <w:sz w:val="36"/>
          <w:szCs w:val="36"/>
        </w:rPr>
        <w:t>Гуляя с дошкольником, каждый раз находите объект для</w:t>
      </w:r>
      <w:r w:rsidR="00A471C4" w:rsidRPr="008F04F5">
        <w:rPr>
          <w:rFonts w:ascii="Times New Roman" w:hAnsi="Times New Roman" w:cs="Times New Roman"/>
          <w:b/>
          <w:color w:val="C00000"/>
          <w:sz w:val="36"/>
          <w:szCs w:val="36"/>
        </w:rPr>
        <w:t xml:space="preserve">  наблюдения.</w:t>
      </w:r>
    </w:p>
    <w:p w:rsidR="008B7833" w:rsidRPr="008F04F5" w:rsidRDefault="008B7833" w:rsidP="00905D5C">
      <w:pPr>
        <w:ind w:hanging="567"/>
        <w:jc w:val="center"/>
        <w:rPr>
          <w:rFonts w:ascii="Times New Roman" w:hAnsi="Times New Roman" w:cs="Times New Roman"/>
          <w:color w:val="C00000"/>
          <w:sz w:val="32"/>
          <w:szCs w:val="32"/>
        </w:rPr>
      </w:pPr>
      <w:r>
        <w:rPr>
          <w:rFonts w:ascii="Times New Roman" w:hAnsi="Times New Roman" w:cs="Times New Roman"/>
          <w:noProof/>
          <w:color w:val="C00000"/>
          <w:sz w:val="32"/>
          <w:szCs w:val="32"/>
          <w:lang w:eastAsia="ru-RU"/>
        </w:rPr>
        <w:drawing>
          <wp:inline distT="0" distB="0" distL="0" distR="0">
            <wp:extent cx="5940425" cy="4453649"/>
            <wp:effectExtent l="0" t="0" r="3175" b="4445"/>
            <wp:docPr id="4" name="Рисунок 4" descr="C:\Users\Elena\Desktop\393edbecc374da83c8b857cb9c831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ena\Desktop\393edbecc374da83c8b857cb9c83109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453649"/>
                    </a:xfrm>
                    <a:prstGeom prst="rect">
                      <a:avLst/>
                    </a:prstGeom>
                    <a:noFill/>
                    <a:ln>
                      <a:noFill/>
                    </a:ln>
                  </pic:spPr>
                </pic:pic>
              </a:graphicData>
            </a:graphic>
          </wp:inline>
        </w:drawing>
      </w:r>
    </w:p>
    <w:p w:rsidR="0024509C" w:rsidRPr="00A471C4" w:rsidRDefault="0030638F" w:rsidP="005A31FE">
      <w:pPr>
        <w:ind w:firstLine="708"/>
        <w:rPr>
          <w:rFonts w:ascii="Times New Roman" w:hAnsi="Times New Roman" w:cs="Times New Roman"/>
          <w:sz w:val="36"/>
          <w:szCs w:val="36"/>
        </w:rPr>
      </w:pPr>
      <w:r w:rsidRPr="00A471C4">
        <w:rPr>
          <w:rFonts w:ascii="Times New Roman" w:hAnsi="Times New Roman" w:cs="Times New Roman"/>
          <w:sz w:val="36"/>
          <w:szCs w:val="36"/>
        </w:rPr>
        <w:t xml:space="preserve">Вот ребенок видит свою улицу утром, когда идет в детсад. Это улица деловая, размеренно спешащая, с </w:t>
      </w:r>
      <w:r w:rsidRPr="00A471C4">
        <w:rPr>
          <w:rFonts w:ascii="Times New Roman" w:hAnsi="Times New Roman" w:cs="Times New Roman"/>
          <w:sz w:val="36"/>
          <w:szCs w:val="36"/>
        </w:rPr>
        <w:lastRenderedPageBreak/>
        <w:t>группками людей на троллейб</w:t>
      </w:r>
      <w:r w:rsidR="005A31FE" w:rsidRPr="00A471C4">
        <w:rPr>
          <w:rFonts w:ascii="Times New Roman" w:hAnsi="Times New Roman" w:cs="Times New Roman"/>
          <w:sz w:val="36"/>
          <w:szCs w:val="36"/>
        </w:rPr>
        <w:t xml:space="preserve">усных и автобусных остановках. </w:t>
      </w:r>
      <w:r w:rsidRPr="00A471C4">
        <w:rPr>
          <w:rFonts w:ascii="Times New Roman" w:hAnsi="Times New Roman" w:cs="Times New Roman"/>
          <w:sz w:val="36"/>
          <w:szCs w:val="36"/>
        </w:rPr>
        <w:t>Одна сторона улицы озарена солнцем, другая в тени. Вечерняя улица совсем иная: дома кажутся выше, небо на фоне ярких фонарей - бездонно темным, витрины магазинов - особенно нарядными... Ребенок видит зимнюю улицу, когда выпал первый снег, и весеннюю с искрящейся капелью, с лужицами-зеркалами, отражающими солнечных зайчиков, летнюю улицу, озаренную светом, и осеннюю - с серыми дождями. А сколько радости возникает у дошкольника при виде предпраздничной улицы, украшенной флагами, транспарантами, гирляндами цветов и огней! Все это впечатления, помогающие ему знакомиться с улицей в разных ракурсах, открывая новое в привычном, обыденном</w:t>
      </w:r>
      <w:r w:rsidR="00106B19" w:rsidRPr="00A471C4">
        <w:rPr>
          <w:rFonts w:ascii="Times New Roman" w:hAnsi="Times New Roman" w:cs="Times New Roman"/>
          <w:sz w:val="36"/>
          <w:szCs w:val="36"/>
        </w:rPr>
        <w:t xml:space="preserve"> восприятии</w:t>
      </w:r>
      <w:r w:rsidRPr="00A471C4">
        <w:rPr>
          <w:rFonts w:ascii="Times New Roman" w:hAnsi="Times New Roman" w:cs="Times New Roman"/>
          <w:sz w:val="36"/>
          <w:szCs w:val="36"/>
        </w:rPr>
        <w:t xml:space="preserve">. </w:t>
      </w:r>
    </w:p>
    <w:p w:rsidR="0030638F" w:rsidRPr="00A471C4" w:rsidRDefault="0030638F" w:rsidP="00EE22DF">
      <w:pPr>
        <w:ind w:firstLine="708"/>
        <w:rPr>
          <w:rFonts w:ascii="Times New Roman" w:hAnsi="Times New Roman" w:cs="Times New Roman"/>
          <w:sz w:val="36"/>
          <w:szCs w:val="36"/>
        </w:rPr>
      </w:pPr>
      <w:r w:rsidRPr="00A471C4">
        <w:rPr>
          <w:rFonts w:ascii="Times New Roman" w:hAnsi="Times New Roman" w:cs="Times New Roman"/>
          <w:sz w:val="36"/>
          <w:szCs w:val="36"/>
        </w:rPr>
        <w:t xml:space="preserve">Так ребенок с помощью </w:t>
      </w:r>
      <w:proofErr w:type="gramStart"/>
      <w:r w:rsidRPr="00A471C4">
        <w:rPr>
          <w:rFonts w:ascii="Times New Roman" w:hAnsi="Times New Roman" w:cs="Times New Roman"/>
          <w:sz w:val="36"/>
          <w:szCs w:val="36"/>
        </w:rPr>
        <w:t>близких</w:t>
      </w:r>
      <w:proofErr w:type="gramEnd"/>
      <w:r w:rsidRPr="00A471C4">
        <w:rPr>
          <w:rFonts w:ascii="Times New Roman" w:hAnsi="Times New Roman" w:cs="Times New Roman"/>
          <w:sz w:val="36"/>
          <w:szCs w:val="36"/>
        </w:rPr>
        <w:t xml:space="preserve"> всматривается в то, что его окружает, видит трудовую и праздничную жизнь родного города.</w:t>
      </w:r>
    </w:p>
    <w:p w:rsidR="0024509C" w:rsidRPr="00A471C4" w:rsidRDefault="0024509C" w:rsidP="00EE22DF">
      <w:pPr>
        <w:ind w:firstLine="708"/>
        <w:rPr>
          <w:rFonts w:ascii="Times New Roman" w:hAnsi="Times New Roman" w:cs="Times New Roman"/>
          <w:sz w:val="36"/>
          <w:szCs w:val="36"/>
        </w:rPr>
      </w:pPr>
      <w:r w:rsidRPr="00A471C4">
        <w:rPr>
          <w:rFonts w:ascii="Times New Roman" w:hAnsi="Times New Roman" w:cs="Times New Roman"/>
          <w:sz w:val="36"/>
          <w:szCs w:val="36"/>
        </w:rPr>
        <w:t>Ребенок дошкольного возраста способен усвоить название своей улицы и той, на которой находится его детский сад.</w:t>
      </w:r>
    </w:p>
    <w:p w:rsidR="005A31FE" w:rsidRPr="008F04F5" w:rsidRDefault="005A31FE" w:rsidP="005A31FE">
      <w:pPr>
        <w:ind w:firstLine="708"/>
        <w:rPr>
          <w:rFonts w:ascii="Times New Roman" w:hAnsi="Times New Roman" w:cs="Times New Roman"/>
          <w:b/>
          <w:color w:val="C00000"/>
          <w:sz w:val="36"/>
          <w:szCs w:val="36"/>
        </w:rPr>
      </w:pPr>
      <w:r w:rsidRPr="008F04F5">
        <w:rPr>
          <w:rFonts w:ascii="Times New Roman" w:hAnsi="Times New Roman" w:cs="Times New Roman"/>
          <w:b/>
          <w:color w:val="C00000"/>
          <w:sz w:val="36"/>
          <w:szCs w:val="36"/>
        </w:rPr>
        <w:t xml:space="preserve">Привлекайте внимание ребенка к объектам, </w:t>
      </w:r>
      <w:r w:rsidR="0024509C" w:rsidRPr="008F04F5">
        <w:rPr>
          <w:rFonts w:ascii="Times New Roman" w:hAnsi="Times New Roman" w:cs="Times New Roman"/>
          <w:b/>
          <w:color w:val="C00000"/>
          <w:sz w:val="36"/>
          <w:szCs w:val="36"/>
        </w:rPr>
        <w:t>которые располо</w:t>
      </w:r>
      <w:r w:rsidRPr="008F04F5">
        <w:rPr>
          <w:rFonts w:ascii="Times New Roman" w:hAnsi="Times New Roman" w:cs="Times New Roman"/>
          <w:b/>
          <w:color w:val="C00000"/>
          <w:sz w:val="36"/>
          <w:szCs w:val="36"/>
        </w:rPr>
        <w:t>жены на ближайших улицах:</w:t>
      </w:r>
    </w:p>
    <w:p w:rsidR="00D5154B" w:rsidRDefault="0024509C" w:rsidP="005A31FE">
      <w:pPr>
        <w:ind w:firstLine="708"/>
        <w:rPr>
          <w:rFonts w:ascii="Times New Roman" w:hAnsi="Times New Roman" w:cs="Times New Roman"/>
          <w:i/>
          <w:sz w:val="36"/>
          <w:szCs w:val="36"/>
        </w:rPr>
      </w:pPr>
      <w:r w:rsidRPr="00A471C4">
        <w:rPr>
          <w:rFonts w:ascii="Times New Roman" w:hAnsi="Times New Roman" w:cs="Times New Roman"/>
          <w:i/>
          <w:sz w:val="36"/>
          <w:szCs w:val="36"/>
        </w:rPr>
        <w:t xml:space="preserve"> </w:t>
      </w:r>
      <w:r w:rsidRPr="00A471C4">
        <w:rPr>
          <w:rFonts w:ascii="Times New Roman" w:hAnsi="Times New Roman" w:cs="Times New Roman"/>
          <w:sz w:val="36"/>
          <w:szCs w:val="36"/>
        </w:rPr>
        <w:t>школа, кинотеатр, библиотека, почта, ап</w:t>
      </w:r>
      <w:r w:rsidR="00A604B0" w:rsidRPr="00A471C4">
        <w:rPr>
          <w:rFonts w:ascii="Times New Roman" w:hAnsi="Times New Roman" w:cs="Times New Roman"/>
          <w:sz w:val="36"/>
          <w:szCs w:val="36"/>
        </w:rPr>
        <w:t>тека, универмаг, парикмахерская</w:t>
      </w:r>
      <w:r w:rsidR="00ED1216" w:rsidRPr="00A471C4">
        <w:rPr>
          <w:rFonts w:ascii="Times New Roman" w:hAnsi="Times New Roman" w:cs="Times New Roman"/>
          <w:sz w:val="36"/>
          <w:szCs w:val="36"/>
        </w:rPr>
        <w:t>.</w:t>
      </w:r>
      <w:r w:rsidR="00A604B0" w:rsidRPr="00A471C4">
        <w:rPr>
          <w:rFonts w:ascii="Times New Roman" w:hAnsi="Times New Roman" w:cs="Times New Roman"/>
          <w:i/>
          <w:sz w:val="36"/>
          <w:szCs w:val="36"/>
        </w:rPr>
        <w:t xml:space="preserve"> </w:t>
      </w:r>
      <w:r w:rsidR="00A604B0" w:rsidRPr="00A471C4">
        <w:rPr>
          <w:rFonts w:ascii="Times New Roman" w:hAnsi="Times New Roman" w:cs="Times New Roman"/>
          <w:sz w:val="36"/>
          <w:szCs w:val="36"/>
        </w:rPr>
        <w:t>Расскажите об их названиях, подчеркните</w:t>
      </w:r>
      <w:r w:rsidRPr="00A471C4">
        <w:rPr>
          <w:rFonts w:ascii="Times New Roman" w:hAnsi="Times New Roman" w:cs="Times New Roman"/>
          <w:sz w:val="36"/>
          <w:szCs w:val="36"/>
        </w:rPr>
        <w:t>, что все это создано для удобства людей.</w:t>
      </w:r>
      <w:r w:rsidR="00ED1216" w:rsidRPr="00A471C4">
        <w:rPr>
          <w:rFonts w:ascii="Times New Roman" w:hAnsi="Times New Roman" w:cs="Times New Roman"/>
          <w:i/>
          <w:sz w:val="36"/>
          <w:szCs w:val="36"/>
        </w:rPr>
        <w:t xml:space="preserve"> </w:t>
      </w:r>
      <w:r w:rsidRPr="00A471C4">
        <w:rPr>
          <w:rFonts w:ascii="Times New Roman" w:hAnsi="Times New Roman" w:cs="Times New Roman"/>
          <w:sz w:val="36"/>
          <w:szCs w:val="36"/>
        </w:rPr>
        <w:t>Диапазон объектов, с которыми знакомят старших дошкольников, расширяется - это близлежащая улица, район в целом и его достопримечательности.</w:t>
      </w:r>
      <w:r w:rsidRPr="00A471C4">
        <w:rPr>
          <w:rFonts w:ascii="Times New Roman" w:hAnsi="Times New Roman" w:cs="Times New Roman"/>
          <w:i/>
          <w:sz w:val="36"/>
          <w:szCs w:val="36"/>
        </w:rPr>
        <w:t xml:space="preserve"> </w:t>
      </w:r>
    </w:p>
    <w:p w:rsidR="00317A5B" w:rsidRDefault="00317A5B" w:rsidP="005A31FE">
      <w:pPr>
        <w:ind w:firstLine="708"/>
        <w:rPr>
          <w:rFonts w:ascii="Times New Roman" w:hAnsi="Times New Roman" w:cs="Times New Roman"/>
          <w:i/>
          <w:sz w:val="36"/>
          <w:szCs w:val="36"/>
        </w:rPr>
      </w:pPr>
    </w:p>
    <w:p w:rsidR="00317A5B" w:rsidRDefault="00317A5B" w:rsidP="005A31FE">
      <w:pPr>
        <w:ind w:firstLine="708"/>
        <w:rPr>
          <w:rFonts w:ascii="Times New Roman" w:hAnsi="Times New Roman" w:cs="Times New Roman"/>
          <w:i/>
          <w:sz w:val="36"/>
          <w:szCs w:val="36"/>
        </w:rPr>
      </w:pPr>
    </w:p>
    <w:p w:rsidR="00317A5B" w:rsidRDefault="00317A5B" w:rsidP="005A31FE">
      <w:pPr>
        <w:ind w:firstLine="708"/>
        <w:rPr>
          <w:rFonts w:ascii="Times New Roman" w:hAnsi="Times New Roman" w:cs="Times New Roman"/>
          <w:i/>
          <w:sz w:val="36"/>
          <w:szCs w:val="36"/>
        </w:rPr>
      </w:pPr>
    </w:p>
    <w:p w:rsidR="00317A5B" w:rsidRDefault="00317A5B" w:rsidP="00905D5C">
      <w:pPr>
        <w:rPr>
          <w:rFonts w:ascii="Times New Roman" w:hAnsi="Times New Roman" w:cs="Times New Roman"/>
          <w:i/>
          <w:sz w:val="36"/>
          <w:szCs w:val="36"/>
        </w:rPr>
      </w:pPr>
      <w:r>
        <w:rPr>
          <w:noProof/>
          <w:lang w:eastAsia="ru-RU"/>
        </w:rPr>
        <w:drawing>
          <wp:inline distT="0" distB="0" distL="0" distR="0" wp14:anchorId="7F26A86B" wp14:editId="309803CB">
            <wp:extent cx="5717540" cy="4288155"/>
            <wp:effectExtent l="0" t="0" r="0" b="0"/>
            <wp:docPr id="7" name="Рисунок 7" descr="https://lh3.googleusercontent.com/p/AF1QipN_ObP3ux-wRAsXqzltj7LuemMtL3Y3u2kgyu3z=w60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p/AF1QipN_ObP3ux-wRAsXqzltj7LuemMtL3Y3u2kgyu3z=w600-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7540" cy="4288155"/>
                    </a:xfrm>
                    <a:prstGeom prst="rect">
                      <a:avLst/>
                    </a:prstGeom>
                    <a:noFill/>
                    <a:ln>
                      <a:noFill/>
                    </a:ln>
                  </pic:spPr>
                </pic:pic>
              </a:graphicData>
            </a:graphic>
          </wp:inline>
        </w:drawing>
      </w:r>
    </w:p>
    <w:p w:rsidR="00F02AC4" w:rsidRPr="00A471C4" w:rsidRDefault="00F02AC4" w:rsidP="005A31FE">
      <w:pPr>
        <w:ind w:firstLine="708"/>
        <w:rPr>
          <w:rFonts w:ascii="Times New Roman" w:hAnsi="Times New Roman" w:cs="Times New Roman"/>
          <w:i/>
          <w:sz w:val="36"/>
          <w:szCs w:val="36"/>
        </w:rPr>
      </w:pPr>
    </w:p>
    <w:p w:rsidR="00ED1216" w:rsidRPr="008F04F5" w:rsidRDefault="00ED1216" w:rsidP="00ED1216">
      <w:pPr>
        <w:ind w:firstLine="708"/>
        <w:rPr>
          <w:rFonts w:ascii="Times New Roman" w:hAnsi="Times New Roman" w:cs="Times New Roman"/>
          <w:b/>
          <w:color w:val="C00000"/>
          <w:sz w:val="36"/>
          <w:szCs w:val="36"/>
        </w:rPr>
      </w:pPr>
      <w:r w:rsidRPr="008F04F5">
        <w:rPr>
          <w:rFonts w:ascii="Times New Roman" w:hAnsi="Times New Roman" w:cs="Times New Roman"/>
          <w:b/>
          <w:color w:val="C00000"/>
          <w:sz w:val="36"/>
          <w:szCs w:val="36"/>
        </w:rPr>
        <w:t xml:space="preserve">Объясните ребенку, </w:t>
      </w:r>
      <w:r w:rsidR="0024509C" w:rsidRPr="008F04F5">
        <w:rPr>
          <w:rFonts w:ascii="Times New Roman" w:hAnsi="Times New Roman" w:cs="Times New Roman"/>
          <w:b/>
          <w:color w:val="C00000"/>
          <w:sz w:val="36"/>
          <w:szCs w:val="36"/>
        </w:rPr>
        <w:t xml:space="preserve">в честь кого назвали улицу, почему район, в котором он </w:t>
      </w:r>
      <w:proofErr w:type="gramStart"/>
      <w:r w:rsidR="0024509C" w:rsidRPr="008F04F5">
        <w:rPr>
          <w:rFonts w:ascii="Times New Roman" w:hAnsi="Times New Roman" w:cs="Times New Roman"/>
          <w:b/>
          <w:color w:val="C00000"/>
          <w:sz w:val="36"/>
          <w:szCs w:val="36"/>
        </w:rPr>
        <w:t>живет</w:t>
      </w:r>
      <w:proofErr w:type="gramEnd"/>
      <w:r w:rsidR="0024509C" w:rsidRPr="008F04F5">
        <w:rPr>
          <w:rFonts w:ascii="Times New Roman" w:hAnsi="Times New Roman" w:cs="Times New Roman"/>
          <w:b/>
          <w:color w:val="C00000"/>
          <w:sz w:val="36"/>
          <w:szCs w:val="36"/>
        </w:rPr>
        <w:t xml:space="preserve"> носит название</w:t>
      </w:r>
      <w:r w:rsidRPr="008F04F5">
        <w:rPr>
          <w:rFonts w:ascii="Times New Roman" w:hAnsi="Times New Roman" w:cs="Times New Roman"/>
          <w:b/>
          <w:color w:val="C00000"/>
          <w:sz w:val="36"/>
          <w:szCs w:val="36"/>
        </w:rPr>
        <w:t xml:space="preserve"> Кировский и т. п</w:t>
      </w:r>
      <w:r w:rsidR="0024509C" w:rsidRPr="008F04F5">
        <w:rPr>
          <w:rFonts w:ascii="Times New Roman" w:hAnsi="Times New Roman" w:cs="Times New Roman"/>
          <w:b/>
          <w:color w:val="C00000"/>
          <w:sz w:val="36"/>
          <w:szCs w:val="36"/>
        </w:rPr>
        <w:t xml:space="preserve">. </w:t>
      </w:r>
      <w:r w:rsidRPr="008F04F5">
        <w:rPr>
          <w:rFonts w:ascii="Times New Roman" w:hAnsi="Times New Roman" w:cs="Times New Roman"/>
          <w:b/>
          <w:color w:val="C00000"/>
          <w:sz w:val="36"/>
          <w:szCs w:val="36"/>
        </w:rPr>
        <w:t xml:space="preserve">Знакомьте ребенка с памятными местами родного города. </w:t>
      </w:r>
    </w:p>
    <w:p w:rsidR="00B97420" w:rsidRPr="00A471C4" w:rsidRDefault="00B97420" w:rsidP="00B97420">
      <w:pPr>
        <w:ind w:firstLine="708"/>
        <w:rPr>
          <w:rFonts w:ascii="Times New Roman" w:hAnsi="Times New Roman" w:cs="Times New Roman"/>
          <w:sz w:val="36"/>
          <w:szCs w:val="36"/>
        </w:rPr>
      </w:pPr>
      <w:r w:rsidRPr="00A471C4">
        <w:rPr>
          <w:rFonts w:ascii="Times New Roman" w:hAnsi="Times New Roman" w:cs="Times New Roman"/>
          <w:sz w:val="36"/>
          <w:szCs w:val="36"/>
        </w:rPr>
        <w:t xml:space="preserve">В </w:t>
      </w:r>
      <w:r w:rsidR="0024509C" w:rsidRPr="00A471C4">
        <w:rPr>
          <w:rFonts w:ascii="Times New Roman" w:hAnsi="Times New Roman" w:cs="Times New Roman"/>
          <w:sz w:val="36"/>
          <w:szCs w:val="36"/>
        </w:rPr>
        <w:t>этом</w:t>
      </w:r>
      <w:r w:rsidRPr="00A471C4">
        <w:rPr>
          <w:rFonts w:ascii="Times New Roman" w:hAnsi="Times New Roman" w:cs="Times New Roman"/>
          <w:sz w:val="36"/>
          <w:szCs w:val="36"/>
        </w:rPr>
        <w:t>, Вам родители</w:t>
      </w:r>
      <w:r w:rsidR="0024509C" w:rsidRPr="00A471C4">
        <w:rPr>
          <w:rFonts w:ascii="Times New Roman" w:hAnsi="Times New Roman" w:cs="Times New Roman"/>
          <w:sz w:val="36"/>
          <w:szCs w:val="36"/>
        </w:rPr>
        <w:t xml:space="preserve"> принадлежит особая роль, ведь </w:t>
      </w:r>
      <w:r w:rsidRPr="00A471C4">
        <w:rPr>
          <w:rFonts w:ascii="Times New Roman" w:hAnsi="Times New Roman" w:cs="Times New Roman"/>
          <w:sz w:val="36"/>
          <w:szCs w:val="36"/>
        </w:rPr>
        <w:t>Вы имеете</w:t>
      </w:r>
      <w:r w:rsidR="0024509C" w:rsidRPr="00A471C4">
        <w:rPr>
          <w:rFonts w:ascii="Times New Roman" w:hAnsi="Times New Roman" w:cs="Times New Roman"/>
          <w:sz w:val="36"/>
          <w:szCs w:val="36"/>
        </w:rPr>
        <w:t xml:space="preserve"> больше возможности, чем детский сад, чтобы поехать с ребенком на экскурсию в любую, даже отдаленную часть города.</w:t>
      </w:r>
      <w:r w:rsidR="0024509C" w:rsidRPr="00A471C4">
        <w:rPr>
          <w:rFonts w:ascii="Times New Roman" w:hAnsi="Times New Roman" w:cs="Times New Roman"/>
          <w:sz w:val="36"/>
          <w:szCs w:val="36"/>
        </w:rPr>
        <w:br/>
      </w:r>
    </w:p>
    <w:p w:rsidR="0052586B" w:rsidRPr="00A471C4" w:rsidRDefault="0024509C" w:rsidP="00B97420">
      <w:pPr>
        <w:ind w:firstLine="708"/>
        <w:rPr>
          <w:rFonts w:ascii="Times New Roman" w:hAnsi="Times New Roman" w:cs="Times New Roman"/>
          <w:sz w:val="36"/>
          <w:szCs w:val="36"/>
        </w:rPr>
      </w:pPr>
      <w:r w:rsidRPr="008F04F5">
        <w:rPr>
          <w:rFonts w:ascii="Times New Roman" w:hAnsi="Times New Roman" w:cs="Times New Roman"/>
          <w:b/>
          <w:bCs/>
          <w:iCs/>
          <w:color w:val="C00000"/>
          <w:sz w:val="36"/>
          <w:szCs w:val="36"/>
        </w:rPr>
        <w:t xml:space="preserve">С помощью взрослого </w:t>
      </w:r>
      <w:r w:rsidR="00B97420" w:rsidRPr="008F04F5">
        <w:rPr>
          <w:rFonts w:ascii="Times New Roman" w:hAnsi="Times New Roman" w:cs="Times New Roman"/>
          <w:b/>
          <w:bCs/>
          <w:iCs/>
          <w:color w:val="C00000"/>
          <w:sz w:val="36"/>
          <w:szCs w:val="36"/>
        </w:rPr>
        <w:t>дошкольник</w:t>
      </w:r>
      <w:r w:rsidRPr="008F04F5">
        <w:rPr>
          <w:rFonts w:ascii="Times New Roman" w:hAnsi="Times New Roman" w:cs="Times New Roman"/>
          <w:b/>
          <w:bCs/>
          <w:iCs/>
          <w:color w:val="C00000"/>
          <w:sz w:val="36"/>
          <w:szCs w:val="36"/>
        </w:rPr>
        <w:t xml:space="preserve"> постепенно усваивает следующее:</w:t>
      </w:r>
      <w:r w:rsidR="00B97420" w:rsidRPr="00A471C4">
        <w:rPr>
          <w:rFonts w:ascii="Times New Roman" w:hAnsi="Times New Roman" w:cs="Times New Roman"/>
          <w:b/>
          <w:bCs/>
          <w:iCs/>
          <w:sz w:val="36"/>
          <w:szCs w:val="36"/>
          <w:u w:val="single"/>
        </w:rPr>
        <w:br/>
      </w:r>
      <w:r w:rsidRPr="00A471C4">
        <w:rPr>
          <w:rFonts w:ascii="Times New Roman" w:hAnsi="Times New Roman" w:cs="Times New Roman"/>
          <w:sz w:val="36"/>
          <w:szCs w:val="36"/>
        </w:rPr>
        <w:br/>
      </w:r>
      <w:r w:rsidRPr="00A471C4">
        <w:rPr>
          <w:rFonts w:ascii="Times New Roman" w:hAnsi="Times New Roman" w:cs="Times New Roman"/>
          <w:sz w:val="36"/>
          <w:szCs w:val="36"/>
        </w:rPr>
        <w:lastRenderedPageBreak/>
        <w:t xml:space="preserve">- у каждого человека есть родной дом и город или село, где он родился и живет. </w:t>
      </w:r>
    </w:p>
    <w:p w:rsidR="00A604B0" w:rsidRPr="00A471C4" w:rsidRDefault="0052586B" w:rsidP="0052586B">
      <w:pPr>
        <w:rPr>
          <w:rFonts w:ascii="Times New Roman" w:hAnsi="Times New Roman" w:cs="Times New Roman"/>
          <w:b/>
          <w:bCs/>
          <w:iCs/>
          <w:sz w:val="36"/>
          <w:szCs w:val="36"/>
          <w:u w:val="single"/>
        </w:rPr>
      </w:pPr>
      <w:proofErr w:type="gramStart"/>
      <w:r w:rsidRPr="00A471C4">
        <w:rPr>
          <w:rFonts w:ascii="Times New Roman" w:hAnsi="Times New Roman" w:cs="Times New Roman"/>
          <w:sz w:val="36"/>
          <w:szCs w:val="36"/>
        </w:rPr>
        <w:t>- к</w:t>
      </w:r>
      <w:r w:rsidR="0024509C" w:rsidRPr="00A471C4">
        <w:rPr>
          <w:rFonts w:ascii="Times New Roman" w:hAnsi="Times New Roman" w:cs="Times New Roman"/>
          <w:sz w:val="36"/>
          <w:szCs w:val="36"/>
        </w:rPr>
        <w:t xml:space="preserve">огда говорят </w:t>
      </w:r>
      <w:r w:rsidRPr="00A471C4">
        <w:rPr>
          <w:rFonts w:ascii="Times New Roman" w:hAnsi="Times New Roman" w:cs="Times New Roman"/>
          <w:bCs/>
          <w:iCs/>
          <w:sz w:val="36"/>
          <w:szCs w:val="36"/>
        </w:rPr>
        <w:t>«е</w:t>
      </w:r>
      <w:r w:rsidR="00D5154B" w:rsidRPr="00A471C4">
        <w:rPr>
          <w:rFonts w:ascii="Times New Roman" w:hAnsi="Times New Roman" w:cs="Times New Roman"/>
          <w:bCs/>
          <w:iCs/>
          <w:sz w:val="36"/>
          <w:szCs w:val="36"/>
        </w:rPr>
        <w:t>катери</w:t>
      </w:r>
      <w:r w:rsidR="00A604B0" w:rsidRPr="00A471C4">
        <w:rPr>
          <w:rFonts w:ascii="Times New Roman" w:hAnsi="Times New Roman" w:cs="Times New Roman"/>
          <w:bCs/>
          <w:iCs/>
          <w:sz w:val="36"/>
          <w:szCs w:val="36"/>
        </w:rPr>
        <w:t>нбуржец</w:t>
      </w:r>
      <w:r w:rsidRPr="00A471C4">
        <w:rPr>
          <w:rFonts w:ascii="Times New Roman" w:hAnsi="Times New Roman" w:cs="Times New Roman"/>
          <w:bCs/>
          <w:iCs/>
          <w:sz w:val="36"/>
          <w:szCs w:val="36"/>
        </w:rPr>
        <w:t>»</w:t>
      </w:r>
      <w:r w:rsidRPr="00A471C4">
        <w:rPr>
          <w:rFonts w:ascii="Times New Roman" w:hAnsi="Times New Roman" w:cs="Times New Roman"/>
          <w:sz w:val="36"/>
          <w:szCs w:val="36"/>
        </w:rPr>
        <w:t xml:space="preserve"> или «москвич», «курянин» или «воронежец» и т.д. - </w:t>
      </w:r>
      <w:r w:rsidR="0024509C" w:rsidRPr="00A471C4">
        <w:rPr>
          <w:rFonts w:ascii="Times New Roman" w:hAnsi="Times New Roman" w:cs="Times New Roman"/>
          <w:sz w:val="36"/>
          <w:szCs w:val="36"/>
        </w:rPr>
        <w:t>это указывает на принадлежность человека к тому городу, где он живет.</w:t>
      </w:r>
      <w:proofErr w:type="gramEnd"/>
    </w:p>
    <w:p w:rsidR="00F42AA9" w:rsidRPr="00A471C4" w:rsidRDefault="0024509C" w:rsidP="00E964DB">
      <w:pPr>
        <w:ind w:firstLine="708"/>
        <w:rPr>
          <w:rFonts w:ascii="Times New Roman" w:hAnsi="Times New Roman" w:cs="Times New Roman"/>
          <w:sz w:val="36"/>
          <w:szCs w:val="36"/>
        </w:rPr>
      </w:pPr>
      <w:r w:rsidRPr="00A471C4">
        <w:rPr>
          <w:rFonts w:ascii="Times New Roman" w:hAnsi="Times New Roman" w:cs="Times New Roman"/>
          <w:sz w:val="36"/>
          <w:szCs w:val="36"/>
        </w:rPr>
        <w:t>Каждый человек л</w:t>
      </w:r>
      <w:r w:rsidR="0052586B" w:rsidRPr="00A471C4">
        <w:rPr>
          <w:rFonts w:ascii="Times New Roman" w:hAnsi="Times New Roman" w:cs="Times New Roman"/>
          <w:sz w:val="36"/>
          <w:szCs w:val="36"/>
        </w:rPr>
        <w:t>юбит родной город и гордится им.</w:t>
      </w:r>
      <w:r w:rsidR="00E964DB" w:rsidRPr="00A471C4">
        <w:rPr>
          <w:rFonts w:ascii="Times New Roman" w:hAnsi="Times New Roman" w:cs="Times New Roman"/>
          <w:sz w:val="36"/>
          <w:szCs w:val="36"/>
        </w:rPr>
        <w:t xml:space="preserve"> </w:t>
      </w:r>
      <w:r w:rsidRPr="00A471C4">
        <w:rPr>
          <w:rFonts w:ascii="Times New Roman" w:hAnsi="Times New Roman" w:cs="Times New Roman"/>
          <w:sz w:val="36"/>
          <w:szCs w:val="36"/>
        </w:rPr>
        <w:t>Родной город... В каком бы городе вы не жили - это всегда самый близкий вашему сердцу край. Каждый город славен своей историей, традициями, памятниками, местами, связанными с прошлым, героизмом людей в годы Великой Отечественной войны, лучшими людьми Родины.</w:t>
      </w:r>
      <w:r w:rsidRPr="00A471C4">
        <w:rPr>
          <w:rFonts w:ascii="Times New Roman" w:hAnsi="Times New Roman" w:cs="Times New Roman"/>
          <w:sz w:val="36"/>
          <w:szCs w:val="36"/>
        </w:rPr>
        <w:br/>
      </w:r>
    </w:p>
    <w:p w:rsidR="00A604B0" w:rsidRDefault="0024509C" w:rsidP="00E964DB">
      <w:pPr>
        <w:ind w:firstLine="708"/>
        <w:rPr>
          <w:rFonts w:ascii="Times New Roman" w:hAnsi="Times New Roman" w:cs="Times New Roman"/>
          <w:color w:val="C00000"/>
          <w:sz w:val="36"/>
          <w:szCs w:val="36"/>
        </w:rPr>
      </w:pPr>
      <w:r w:rsidRPr="008F04F5">
        <w:rPr>
          <w:rFonts w:ascii="Times New Roman" w:hAnsi="Times New Roman" w:cs="Times New Roman"/>
          <w:b/>
          <w:color w:val="C00000"/>
          <w:sz w:val="36"/>
          <w:szCs w:val="36"/>
        </w:rPr>
        <w:t>При ознакомлении ребенка с родным городом необходимо опираться на имеющийся у него опыт, а также учитывать психологические особенности дошкольника.</w:t>
      </w:r>
      <w:r w:rsidRPr="008F04F5">
        <w:rPr>
          <w:rFonts w:ascii="Times New Roman" w:hAnsi="Times New Roman" w:cs="Times New Roman"/>
          <w:color w:val="C00000"/>
          <w:sz w:val="36"/>
          <w:szCs w:val="36"/>
        </w:rPr>
        <w:t xml:space="preserve"> </w:t>
      </w:r>
    </w:p>
    <w:p w:rsidR="008B7833" w:rsidRPr="008F04F5" w:rsidRDefault="008B7833" w:rsidP="00905D5C">
      <w:pPr>
        <w:ind w:left="-567" w:firstLine="141"/>
        <w:rPr>
          <w:rFonts w:ascii="Times New Roman" w:hAnsi="Times New Roman" w:cs="Times New Roman"/>
          <w:color w:val="C00000"/>
          <w:sz w:val="36"/>
          <w:szCs w:val="36"/>
        </w:rPr>
      </w:pPr>
      <w:r>
        <w:rPr>
          <w:rFonts w:ascii="Times New Roman" w:hAnsi="Times New Roman" w:cs="Times New Roman"/>
          <w:noProof/>
          <w:color w:val="C00000"/>
          <w:sz w:val="36"/>
          <w:szCs w:val="36"/>
          <w:lang w:eastAsia="ru-RU"/>
        </w:rPr>
        <w:drawing>
          <wp:inline distT="0" distB="0" distL="0" distR="0">
            <wp:extent cx="5940425" cy="3712113"/>
            <wp:effectExtent l="0" t="0" r="3175" b="3175"/>
            <wp:docPr id="6" name="Рисунок 6" descr="C:\Users\Elena\Desktop\58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Desktop\5894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712113"/>
                    </a:xfrm>
                    <a:prstGeom prst="rect">
                      <a:avLst/>
                    </a:prstGeom>
                    <a:noFill/>
                    <a:ln>
                      <a:noFill/>
                    </a:ln>
                  </pic:spPr>
                </pic:pic>
              </a:graphicData>
            </a:graphic>
          </wp:inline>
        </w:drawing>
      </w:r>
    </w:p>
    <w:p w:rsidR="00F42AA9" w:rsidRPr="00A471C4" w:rsidRDefault="0024509C" w:rsidP="00D5154B">
      <w:pPr>
        <w:ind w:firstLine="708"/>
        <w:rPr>
          <w:rFonts w:ascii="Times New Roman" w:hAnsi="Times New Roman" w:cs="Times New Roman"/>
          <w:sz w:val="36"/>
          <w:szCs w:val="36"/>
        </w:rPr>
      </w:pPr>
      <w:r w:rsidRPr="00A471C4">
        <w:rPr>
          <w:rFonts w:ascii="Times New Roman" w:hAnsi="Times New Roman" w:cs="Times New Roman"/>
          <w:sz w:val="36"/>
          <w:szCs w:val="36"/>
        </w:rPr>
        <w:lastRenderedPageBreak/>
        <w:t xml:space="preserve">Так, например, нельзя не принимать во внимание эмоциональность восприятия ими окружающего, образность и конкретность мышления, впечатлительность. Вот почему знакомство с родным городом должно осуществляться на самом главном, ярком, запоминающемся. </w:t>
      </w:r>
    </w:p>
    <w:p w:rsidR="00F42AA9" w:rsidRPr="00A471C4" w:rsidRDefault="0024509C" w:rsidP="00D5154B">
      <w:pPr>
        <w:ind w:firstLine="708"/>
        <w:rPr>
          <w:rFonts w:ascii="Times New Roman" w:hAnsi="Times New Roman" w:cs="Times New Roman"/>
          <w:sz w:val="36"/>
          <w:szCs w:val="36"/>
        </w:rPr>
      </w:pPr>
      <w:r w:rsidRPr="00A471C4">
        <w:rPr>
          <w:rFonts w:ascii="Times New Roman" w:hAnsi="Times New Roman" w:cs="Times New Roman"/>
          <w:sz w:val="36"/>
          <w:szCs w:val="36"/>
        </w:rPr>
        <w:t xml:space="preserve">Великолепна панорама города на фоне </w:t>
      </w:r>
      <w:r w:rsidR="001204B0" w:rsidRPr="00A471C4">
        <w:rPr>
          <w:rFonts w:ascii="Times New Roman" w:hAnsi="Times New Roman" w:cs="Times New Roman"/>
          <w:sz w:val="36"/>
          <w:szCs w:val="36"/>
        </w:rPr>
        <w:t xml:space="preserve">гор и хлебных полей, </w:t>
      </w:r>
      <w:r w:rsidRPr="00A471C4">
        <w:rPr>
          <w:rFonts w:ascii="Times New Roman" w:hAnsi="Times New Roman" w:cs="Times New Roman"/>
          <w:sz w:val="36"/>
          <w:szCs w:val="36"/>
        </w:rPr>
        <w:t>железнодорожный вокзал, автовокзал</w:t>
      </w:r>
      <w:r w:rsidR="001204B0" w:rsidRPr="00A471C4">
        <w:rPr>
          <w:rFonts w:ascii="Times New Roman" w:hAnsi="Times New Roman" w:cs="Times New Roman"/>
          <w:sz w:val="36"/>
          <w:szCs w:val="36"/>
        </w:rPr>
        <w:t xml:space="preserve"> и аэропорт</w:t>
      </w:r>
      <w:r w:rsidRPr="00A471C4">
        <w:rPr>
          <w:rFonts w:ascii="Times New Roman" w:hAnsi="Times New Roman" w:cs="Times New Roman"/>
          <w:sz w:val="36"/>
          <w:szCs w:val="36"/>
        </w:rPr>
        <w:t xml:space="preserve">, с кипучей трудовой жизнью, здание </w:t>
      </w:r>
      <w:r w:rsidR="001204B0" w:rsidRPr="00A471C4">
        <w:rPr>
          <w:rFonts w:ascii="Times New Roman" w:hAnsi="Times New Roman" w:cs="Times New Roman"/>
          <w:sz w:val="36"/>
          <w:szCs w:val="36"/>
        </w:rPr>
        <w:t xml:space="preserve">нового </w:t>
      </w:r>
      <w:r w:rsidRPr="00A471C4">
        <w:rPr>
          <w:rFonts w:ascii="Times New Roman" w:hAnsi="Times New Roman" w:cs="Times New Roman"/>
          <w:sz w:val="36"/>
          <w:szCs w:val="36"/>
        </w:rPr>
        <w:t>университета, грандиозн</w:t>
      </w:r>
      <w:r w:rsidR="001204B0" w:rsidRPr="00A471C4">
        <w:rPr>
          <w:rFonts w:ascii="Times New Roman" w:hAnsi="Times New Roman" w:cs="Times New Roman"/>
          <w:sz w:val="36"/>
          <w:szCs w:val="36"/>
        </w:rPr>
        <w:t>ых</w:t>
      </w:r>
      <w:r w:rsidRPr="00A471C4">
        <w:rPr>
          <w:rFonts w:ascii="Times New Roman" w:hAnsi="Times New Roman" w:cs="Times New Roman"/>
          <w:sz w:val="36"/>
          <w:szCs w:val="36"/>
        </w:rPr>
        <w:t xml:space="preserve"> памятник</w:t>
      </w:r>
      <w:r w:rsidR="001204B0" w:rsidRPr="00A471C4">
        <w:rPr>
          <w:rFonts w:ascii="Times New Roman" w:hAnsi="Times New Roman" w:cs="Times New Roman"/>
          <w:sz w:val="36"/>
          <w:szCs w:val="36"/>
        </w:rPr>
        <w:t xml:space="preserve">ов, монументальных скульптур </w:t>
      </w:r>
      <w:r w:rsidRPr="00A471C4">
        <w:rPr>
          <w:rFonts w:ascii="Times New Roman" w:hAnsi="Times New Roman" w:cs="Times New Roman"/>
          <w:sz w:val="36"/>
          <w:szCs w:val="36"/>
        </w:rPr>
        <w:t xml:space="preserve">- все это зримые страницы трудовой и боевой славы города. </w:t>
      </w:r>
    </w:p>
    <w:p w:rsidR="000F23E2" w:rsidRPr="008F04F5" w:rsidRDefault="000F23E2" w:rsidP="00D5154B">
      <w:pPr>
        <w:ind w:firstLine="708"/>
        <w:rPr>
          <w:rFonts w:ascii="Times New Roman" w:hAnsi="Times New Roman" w:cs="Times New Roman"/>
          <w:b/>
          <w:color w:val="C00000"/>
          <w:sz w:val="36"/>
          <w:szCs w:val="36"/>
        </w:rPr>
      </w:pPr>
      <w:r w:rsidRPr="008F04F5">
        <w:rPr>
          <w:rFonts w:ascii="Times New Roman" w:hAnsi="Times New Roman" w:cs="Times New Roman"/>
          <w:b/>
          <w:color w:val="C00000"/>
          <w:sz w:val="36"/>
          <w:szCs w:val="36"/>
        </w:rPr>
        <w:t>Старшему дошкольнику полезно рассказать:</w:t>
      </w:r>
    </w:p>
    <w:p w:rsidR="000F23E2" w:rsidRPr="00A471C4" w:rsidRDefault="00D5154B" w:rsidP="00D5154B">
      <w:pPr>
        <w:ind w:firstLine="708"/>
        <w:rPr>
          <w:rFonts w:ascii="Times New Roman" w:hAnsi="Times New Roman" w:cs="Times New Roman"/>
          <w:sz w:val="36"/>
          <w:szCs w:val="36"/>
        </w:rPr>
      </w:pPr>
      <w:r w:rsidRPr="00A471C4">
        <w:rPr>
          <w:rFonts w:ascii="Times New Roman" w:hAnsi="Times New Roman" w:cs="Times New Roman"/>
          <w:sz w:val="36"/>
          <w:szCs w:val="36"/>
        </w:rPr>
        <w:t>Екатеринбург</w:t>
      </w:r>
      <w:r w:rsidR="0024509C" w:rsidRPr="00A471C4">
        <w:rPr>
          <w:rFonts w:ascii="Times New Roman" w:hAnsi="Times New Roman" w:cs="Times New Roman"/>
          <w:sz w:val="36"/>
          <w:szCs w:val="36"/>
        </w:rPr>
        <w:t xml:space="preserve"> славится тружениками. </w:t>
      </w:r>
      <w:r w:rsidRPr="00A471C4">
        <w:rPr>
          <w:rFonts w:ascii="Times New Roman" w:hAnsi="Times New Roman" w:cs="Times New Roman"/>
          <w:sz w:val="36"/>
          <w:szCs w:val="36"/>
        </w:rPr>
        <w:t>Екатеринбург</w:t>
      </w:r>
      <w:r w:rsidR="0024509C" w:rsidRPr="00A471C4">
        <w:rPr>
          <w:rFonts w:ascii="Times New Roman" w:hAnsi="Times New Roman" w:cs="Times New Roman"/>
          <w:sz w:val="36"/>
          <w:szCs w:val="36"/>
        </w:rPr>
        <w:t xml:space="preserve"> - центр </w:t>
      </w:r>
      <w:r w:rsidR="000F23E2" w:rsidRPr="00A471C4">
        <w:rPr>
          <w:rFonts w:ascii="Times New Roman" w:hAnsi="Times New Roman" w:cs="Times New Roman"/>
          <w:sz w:val="36"/>
          <w:szCs w:val="36"/>
        </w:rPr>
        <w:t xml:space="preserve">культурной и научной </w:t>
      </w:r>
      <w:r w:rsidR="0024509C" w:rsidRPr="00A471C4">
        <w:rPr>
          <w:rFonts w:ascii="Times New Roman" w:hAnsi="Times New Roman" w:cs="Times New Roman"/>
          <w:sz w:val="36"/>
          <w:szCs w:val="36"/>
        </w:rPr>
        <w:t>жизни области: здесь сосредоточено много кинотеатров, спортивных сооружений, различных учебных заведений, инст</w:t>
      </w:r>
      <w:r w:rsidR="000F23E2" w:rsidRPr="00A471C4">
        <w:rPr>
          <w:rFonts w:ascii="Times New Roman" w:hAnsi="Times New Roman" w:cs="Times New Roman"/>
          <w:sz w:val="36"/>
          <w:szCs w:val="36"/>
        </w:rPr>
        <w:t>итутов, музеев, домов культуры</w:t>
      </w:r>
      <w:proofErr w:type="gramStart"/>
      <w:r w:rsidR="000F23E2" w:rsidRPr="00A471C4">
        <w:rPr>
          <w:rFonts w:ascii="Times New Roman" w:hAnsi="Times New Roman" w:cs="Times New Roman"/>
          <w:sz w:val="36"/>
          <w:szCs w:val="36"/>
        </w:rPr>
        <w:t>.</w:t>
      </w:r>
      <w:proofErr w:type="gramEnd"/>
      <w:r w:rsidR="000F23E2" w:rsidRPr="00A471C4">
        <w:rPr>
          <w:rFonts w:ascii="Times New Roman" w:hAnsi="Times New Roman" w:cs="Times New Roman"/>
          <w:sz w:val="36"/>
          <w:szCs w:val="36"/>
        </w:rPr>
        <w:t xml:space="preserve"> (</w:t>
      </w:r>
      <w:proofErr w:type="gramStart"/>
      <w:r w:rsidR="000F23E2" w:rsidRPr="00A471C4">
        <w:rPr>
          <w:rFonts w:ascii="Times New Roman" w:hAnsi="Times New Roman" w:cs="Times New Roman"/>
          <w:sz w:val="36"/>
          <w:szCs w:val="36"/>
        </w:rPr>
        <w:t>о</w:t>
      </w:r>
      <w:proofErr w:type="gramEnd"/>
      <w:r w:rsidR="000F23E2" w:rsidRPr="00A471C4">
        <w:rPr>
          <w:rFonts w:ascii="Times New Roman" w:hAnsi="Times New Roman" w:cs="Times New Roman"/>
          <w:sz w:val="36"/>
          <w:szCs w:val="36"/>
        </w:rPr>
        <w:t>пишите их, свозите детей на экскурсию)</w:t>
      </w:r>
    </w:p>
    <w:p w:rsidR="000F23E2" w:rsidRPr="008F04F5" w:rsidRDefault="000F23E2" w:rsidP="008F04F5">
      <w:pPr>
        <w:ind w:firstLine="708"/>
        <w:jc w:val="center"/>
        <w:rPr>
          <w:rFonts w:ascii="Times New Roman" w:hAnsi="Times New Roman" w:cs="Times New Roman"/>
          <w:color w:val="C00000"/>
          <w:sz w:val="36"/>
          <w:szCs w:val="36"/>
        </w:rPr>
      </w:pPr>
      <w:r w:rsidRPr="008F04F5">
        <w:rPr>
          <w:rFonts w:ascii="Times New Roman" w:hAnsi="Times New Roman" w:cs="Times New Roman"/>
          <w:b/>
          <w:color w:val="C00000"/>
          <w:sz w:val="36"/>
          <w:szCs w:val="36"/>
        </w:rPr>
        <w:t>Применяйте различные средства и методы для ознакомления детей с родным городом:</w:t>
      </w:r>
    </w:p>
    <w:p w:rsidR="000F23E2" w:rsidRPr="008F04F5" w:rsidRDefault="0024509C" w:rsidP="008F04F5">
      <w:pPr>
        <w:pStyle w:val="a3"/>
        <w:numPr>
          <w:ilvl w:val="0"/>
          <w:numId w:val="1"/>
        </w:numPr>
        <w:rPr>
          <w:rFonts w:ascii="Times New Roman" w:hAnsi="Times New Roman" w:cs="Times New Roman"/>
          <w:sz w:val="36"/>
          <w:szCs w:val="36"/>
        </w:rPr>
      </w:pPr>
      <w:r w:rsidRPr="008F04F5">
        <w:rPr>
          <w:rFonts w:ascii="Times New Roman" w:hAnsi="Times New Roman" w:cs="Times New Roman"/>
          <w:sz w:val="36"/>
          <w:szCs w:val="36"/>
        </w:rPr>
        <w:t xml:space="preserve">наблюдения, изменения в облике города, улиц; </w:t>
      </w:r>
    </w:p>
    <w:p w:rsidR="000F23E2" w:rsidRPr="008F04F5" w:rsidRDefault="0024509C" w:rsidP="008F04F5">
      <w:pPr>
        <w:pStyle w:val="a3"/>
        <w:numPr>
          <w:ilvl w:val="0"/>
          <w:numId w:val="1"/>
        </w:numPr>
        <w:rPr>
          <w:rFonts w:ascii="Times New Roman" w:hAnsi="Times New Roman" w:cs="Times New Roman"/>
          <w:sz w:val="36"/>
          <w:szCs w:val="36"/>
        </w:rPr>
      </w:pPr>
      <w:r w:rsidRPr="008F04F5">
        <w:rPr>
          <w:rFonts w:ascii="Times New Roman" w:hAnsi="Times New Roman" w:cs="Times New Roman"/>
          <w:sz w:val="36"/>
          <w:szCs w:val="36"/>
        </w:rPr>
        <w:t xml:space="preserve">рассказ, объяснение взрослого в сочетании с показом и непосредственными наблюдениями ребенка; </w:t>
      </w:r>
    </w:p>
    <w:p w:rsidR="000F23E2" w:rsidRPr="008F04F5" w:rsidRDefault="0024509C" w:rsidP="008F04F5">
      <w:pPr>
        <w:pStyle w:val="a3"/>
        <w:numPr>
          <w:ilvl w:val="0"/>
          <w:numId w:val="1"/>
        </w:numPr>
        <w:rPr>
          <w:rFonts w:ascii="Times New Roman" w:hAnsi="Times New Roman" w:cs="Times New Roman"/>
          <w:sz w:val="36"/>
          <w:szCs w:val="36"/>
        </w:rPr>
      </w:pPr>
      <w:r w:rsidRPr="008F04F5">
        <w:rPr>
          <w:rFonts w:ascii="Times New Roman" w:hAnsi="Times New Roman" w:cs="Times New Roman"/>
          <w:sz w:val="36"/>
          <w:szCs w:val="36"/>
        </w:rPr>
        <w:t>чтение детской и художественной литературы о родном городе и событиях, связанных с ним</w:t>
      </w:r>
      <w:r w:rsidR="000F23E2" w:rsidRPr="008F04F5">
        <w:rPr>
          <w:rFonts w:ascii="Times New Roman" w:hAnsi="Times New Roman" w:cs="Times New Roman"/>
          <w:sz w:val="36"/>
          <w:szCs w:val="36"/>
        </w:rPr>
        <w:t>;</w:t>
      </w:r>
    </w:p>
    <w:p w:rsidR="000F23E2" w:rsidRPr="008F04F5" w:rsidRDefault="0024509C" w:rsidP="008F04F5">
      <w:pPr>
        <w:pStyle w:val="a3"/>
        <w:numPr>
          <w:ilvl w:val="0"/>
          <w:numId w:val="1"/>
        </w:numPr>
        <w:rPr>
          <w:rFonts w:ascii="Times New Roman" w:hAnsi="Times New Roman" w:cs="Times New Roman"/>
          <w:sz w:val="36"/>
          <w:szCs w:val="36"/>
        </w:rPr>
      </w:pPr>
      <w:r w:rsidRPr="008F04F5">
        <w:rPr>
          <w:rFonts w:ascii="Times New Roman" w:hAnsi="Times New Roman" w:cs="Times New Roman"/>
          <w:sz w:val="36"/>
          <w:szCs w:val="36"/>
        </w:rPr>
        <w:t>рассматривание картин, и</w:t>
      </w:r>
      <w:r w:rsidR="000F23E2" w:rsidRPr="008F04F5">
        <w:rPr>
          <w:rFonts w:ascii="Times New Roman" w:hAnsi="Times New Roman" w:cs="Times New Roman"/>
          <w:sz w:val="36"/>
          <w:szCs w:val="36"/>
        </w:rPr>
        <w:t>ллюстраций, просмотр диафильмов;</w:t>
      </w:r>
    </w:p>
    <w:p w:rsidR="00285AA7" w:rsidRPr="008F04F5" w:rsidRDefault="00285AA7" w:rsidP="008F04F5">
      <w:pPr>
        <w:pStyle w:val="a3"/>
        <w:numPr>
          <w:ilvl w:val="0"/>
          <w:numId w:val="1"/>
        </w:numPr>
        <w:rPr>
          <w:rFonts w:ascii="Times New Roman" w:hAnsi="Times New Roman" w:cs="Times New Roman"/>
          <w:sz w:val="36"/>
          <w:szCs w:val="36"/>
        </w:rPr>
      </w:pPr>
      <w:r w:rsidRPr="008F04F5">
        <w:rPr>
          <w:rFonts w:ascii="Times New Roman" w:hAnsi="Times New Roman" w:cs="Times New Roman"/>
          <w:sz w:val="36"/>
          <w:szCs w:val="36"/>
        </w:rPr>
        <w:t>коллекционирование наборов открыток.</w:t>
      </w:r>
      <w:r w:rsidR="0024509C" w:rsidRPr="008F04F5">
        <w:rPr>
          <w:rFonts w:ascii="Times New Roman" w:hAnsi="Times New Roman" w:cs="Times New Roman"/>
          <w:sz w:val="36"/>
          <w:szCs w:val="36"/>
        </w:rPr>
        <w:t xml:space="preserve"> Наборы с видами городов помогут дошкольникам познакомиться не только с</w:t>
      </w:r>
      <w:r w:rsidRPr="008F04F5">
        <w:rPr>
          <w:rFonts w:ascii="Times New Roman" w:hAnsi="Times New Roman" w:cs="Times New Roman"/>
          <w:sz w:val="36"/>
          <w:szCs w:val="36"/>
        </w:rPr>
        <w:t>о своим городом, но и с другими;</w:t>
      </w:r>
    </w:p>
    <w:p w:rsidR="00285AA7" w:rsidRPr="008F04F5" w:rsidRDefault="00285AA7" w:rsidP="008F04F5">
      <w:pPr>
        <w:pStyle w:val="a3"/>
        <w:numPr>
          <w:ilvl w:val="0"/>
          <w:numId w:val="1"/>
        </w:numPr>
        <w:rPr>
          <w:rFonts w:ascii="Times New Roman" w:hAnsi="Times New Roman" w:cs="Times New Roman"/>
          <w:sz w:val="36"/>
          <w:szCs w:val="36"/>
        </w:rPr>
      </w:pPr>
      <w:r w:rsidRPr="008F04F5">
        <w:rPr>
          <w:rFonts w:ascii="Times New Roman" w:hAnsi="Times New Roman" w:cs="Times New Roman"/>
          <w:sz w:val="36"/>
          <w:szCs w:val="36"/>
        </w:rPr>
        <w:lastRenderedPageBreak/>
        <w:t>р</w:t>
      </w:r>
      <w:r w:rsidR="0024509C" w:rsidRPr="008F04F5">
        <w:rPr>
          <w:rFonts w:ascii="Times New Roman" w:hAnsi="Times New Roman" w:cs="Times New Roman"/>
          <w:sz w:val="36"/>
          <w:szCs w:val="36"/>
        </w:rPr>
        <w:t>азучивание стихотворений и песен, слушание музыкальных произведений о родном городе создадут у р</w:t>
      </w:r>
      <w:r w:rsidRPr="008F04F5">
        <w:rPr>
          <w:rFonts w:ascii="Times New Roman" w:hAnsi="Times New Roman" w:cs="Times New Roman"/>
          <w:sz w:val="36"/>
          <w:szCs w:val="36"/>
        </w:rPr>
        <w:t>ебенка эмоциональное настроение;</w:t>
      </w:r>
    </w:p>
    <w:p w:rsidR="00285AA7" w:rsidRPr="008F04F5" w:rsidRDefault="00285AA7" w:rsidP="008F04F5">
      <w:pPr>
        <w:pStyle w:val="a3"/>
        <w:numPr>
          <w:ilvl w:val="0"/>
          <w:numId w:val="1"/>
        </w:numPr>
        <w:rPr>
          <w:rFonts w:ascii="Times New Roman" w:hAnsi="Times New Roman" w:cs="Times New Roman"/>
          <w:sz w:val="36"/>
          <w:szCs w:val="36"/>
        </w:rPr>
      </w:pPr>
      <w:r w:rsidRPr="008F04F5">
        <w:rPr>
          <w:rFonts w:ascii="Times New Roman" w:hAnsi="Times New Roman" w:cs="Times New Roman"/>
          <w:sz w:val="36"/>
          <w:szCs w:val="36"/>
        </w:rPr>
        <w:t xml:space="preserve">привлекайте </w:t>
      </w:r>
      <w:r w:rsidR="0024509C" w:rsidRPr="008F04F5">
        <w:rPr>
          <w:rFonts w:ascii="Times New Roman" w:hAnsi="Times New Roman" w:cs="Times New Roman"/>
          <w:sz w:val="36"/>
          <w:szCs w:val="36"/>
        </w:rPr>
        <w:t>ребенка к посильному общественно-полезному труду в ближайшем для него окружении в благоустройстве двора, улицы, территории детского сада. Ребенок более бережно относится к тому, что сделано его руками.</w:t>
      </w:r>
    </w:p>
    <w:p w:rsidR="0024509C" w:rsidRPr="00A471C4" w:rsidRDefault="0024509C" w:rsidP="00285AA7">
      <w:pPr>
        <w:ind w:firstLine="708"/>
        <w:rPr>
          <w:rFonts w:ascii="Times New Roman" w:hAnsi="Times New Roman" w:cs="Times New Roman"/>
          <w:bCs/>
          <w:iCs/>
          <w:sz w:val="36"/>
          <w:szCs w:val="36"/>
        </w:rPr>
      </w:pPr>
      <w:r w:rsidRPr="00A471C4">
        <w:rPr>
          <w:rFonts w:ascii="Times New Roman" w:hAnsi="Times New Roman" w:cs="Times New Roman"/>
          <w:bCs/>
          <w:iCs/>
          <w:sz w:val="36"/>
          <w:szCs w:val="36"/>
        </w:rPr>
        <w:t>Весь комплекс воздействия должен быть направлен на то, чтобы вызвать у дошкольника чувство восхищения родным городом, воспитать у него любовь и привязанность к тем местам, где родился и живет.</w:t>
      </w:r>
    </w:p>
    <w:p w:rsidR="008C2490" w:rsidRDefault="00285AA7" w:rsidP="00F02AC4">
      <w:pPr>
        <w:ind w:firstLine="708"/>
        <w:rPr>
          <w:rFonts w:ascii="Times New Roman" w:hAnsi="Times New Roman" w:cs="Times New Roman"/>
          <w:b/>
          <w:bCs/>
          <w:i/>
          <w:iCs/>
          <w:color w:val="C00000"/>
          <w:sz w:val="36"/>
          <w:szCs w:val="36"/>
        </w:rPr>
      </w:pPr>
      <w:r w:rsidRPr="008F04F5">
        <w:rPr>
          <w:rFonts w:ascii="Times New Roman" w:hAnsi="Times New Roman" w:cs="Times New Roman"/>
          <w:b/>
          <w:bCs/>
          <w:i/>
          <w:iCs/>
          <w:color w:val="C00000"/>
          <w:sz w:val="36"/>
          <w:szCs w:val="36"/>
        </w:rPr>
        <w:t>Личный пример – неотъемлемое условие в воспитании патриотизма и любви к родному городу!</w:t>
      </w:r>
    </w:p>
    <w:p w:rsidR="008C2490" w:rsidRDefault="008C2490" w:rsidP="00285AA7">
      <w:pPr>
        <w:ind w:firstLine="708"/>
        <w:rPr>
          <w:rFonts w:ascii="Times New Roman" w:hAnsi="Times New Roman" w:cs="Times New Roman"/>
          <w:b/>
          <w:bCs/>
          <w:i/>
          <w:iCs/>
          <w:color w:val="C00000"/>
          <w:sz w:val="36"/>
          <w:szCs w:val="36"/>
        </w:rPr>
      </w:pPr>
    </w:p>
    <w:p w:rsidR="008C2490" w:rsidRPr="008F04F5" w:rsidRDefault="008B7833" w:rsidP="00905D5C">
      <w:pPr>
        <w:ind w:hanging="426"/>
        <w:jc w:val="both"/>
        <w:rPr>
          <w:rFonts w:ascii="Times New Roman" w:hAnsi="Times New Roman" w:cs="Times New Roman"/>
          <w:b/>
          <w:bCs/>
          <w:i/>
          <w:iCs/>
          <w:color w:val="C00000"/>
          <w:sz w:val="36"/>
          <w:szCs w:val="36"/>
        </w:rPr>
      </w:pPr>
      <w:r>
        <w:rPr>
          <w:rFonts w:ascii="Times New Roman" w:hAnsi="Times New Roman" w:cs="Times New Roman"/>
          <w:b/>
          <w:bCs/>
          <w:i/>
          <w:iCs/>
          <w:noProof/>
          <w:color w:val="C00000"/>
          <w:sz w:val="36"/>
          <w:szCs w:val="36"/>
          <w:lang w:eastAsia="ru-RU"/>
        </w:rPr>
        <w:drawing>
          <wp:inline distT="0" distB="0" distL="0" distR="0">
            <wp:extent cx="5940425" cy="3960283"/>
            <wp:effectExtent l="0" t="0" r="3175" b="2540"/>
            <wp:docPr id="5" name="Рисунок 5" descr="C:\Users\Elena\Desktop\cd4aadeee6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ena\Desktop\cd4aadeee63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960283"/>
                    </a:xfrm>
                    <a:prstGeom prst="rect">
                      <a:avLst/>
                    </a:prstGeom>
                    <a:noFill/>
                    <a:ln>
                      <a:noFill/>
                    </a:ln>
                  </pic:spPr>
                </pic:pic>
              </a:graphicData>
            </a:graphic>
          </wp:inline>
        </w:drawing>
      </w:r>
    </w:p>
    <w:p w:rsidR="00EE22DF" w:rsidRPr="00A471C4" w:rsidRDefault="00EE22DF" w:rsidP="0070453B">
      <w:pPr>
        <w:rPr>
          <w:rFonts w:ascii="Times New Roman" w:hAnsi="Times New Roman" w:cs="Times New Roman"/>
          <w:sz w:val="36"/>
          <w:szCs w:val="36"/>
        </w:rPr>
      </w:pPr>
    </w:p>
    <w:sectPr w:rsidR="00EE22DF" w:rsidRPr="00A471C4" w:rsidSect="008C2490">
      <w:pgSz w:w="11906" w:h="16838"/>
      <w:pgMar w:top="1134" w:right="850" w:bottom="1134"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F32"/>
    <w:multiLevelType w:val="hybridMultilevel"/>
    <w:tmpl w:val="E92CCF0A"/>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9B"/>
    <w:rsid w:val="000F23E2"/>
    <w:rsid w:val="00106B19"/>
    <w:rsid w:val="001204B0"/>
    <w:rsid w:val="00202C13"/>
    <w:rsid w:val="0024509C"/>
    <w:rsid w:val="00285AA7"/>
    <w:rsid w:val="0030638F"/>
    <w:rsid w:val="00317A5B"/>
    <w:rsid w:val="0052586B"/>
    <w:rsid w:val="00546C47"/>
    <w:rsid w:val="005A31FE"/>
    <w:rsid w:val="0063349B"/>
    <w:rsid w:val="0070453B"/>
    <w:rsid w:val="008B7833"/>
    <w:rsid w:val="008C2490"/>
    <w:rsid w:val="008F04F5"/>
    <w:rsid w:val="00905D5C"/>
    <w:rsid w:val="00A471C4"/>
    <w:rsid w:val="00A604B0"/>
    <w:rsid w:val="00B97420"/>
    <w:rsid w:val="00C52C87"/>
    <w:rsid w:val="00C73E14"/>
    <w:rsid w:val="00D37D17"/>
    <w:rsid w:val="00D5154B"/>
    <w:rsid w:val="00E964DB"/>
    <w:rsid w:val="00ED1216"/>
    <w:rsid w:val="00EE22DF"/>
    <w:rsid w:val="00F02AC4"/>
    <w:rsid w:val="00F1536A"/>
    <w:rsid w:val="00F42AA9"/>
    <w:rsid w:val="00FE2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4F5"/>
    <w:pPr>
      <w:ind w:left="720"/>
      <w:contextualSpacing/>
    </w:pPr>
  </w:style>
  <w:style w:type="paragraph" w:styleId="a4">
    <w:name w:val="Balloon Text"/>
    <w:basedOn w:val="a"/>
    <w:link w:val="a5"/>
    <w:uiPriority w:val="99"/>
    <w:semiHidden/>
    <w:unhideWhenUsed/>
    <w:rsid w:val="008C24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24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4F5"/>
    <w:pPr>
      <w:ind w:left="720"/>
      <w:contextualSpacing/>
    </w:pPr>
  </w:style>
  <w:style w:type="paragraph" w:styleId="a4">
    <w:name w:val="Balloon Text"/>
    <w:basedOn w:val="a"/>
    <w:link w:val="a5"/>
    <w:uiPriority w:val="99"/>
    <w:semiHidden/>
    <w:unhideWhenUsed/>
    <w:rsid w:val="008C24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24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7DA5B-3132-4456-A59B-D8F4F34F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7</Pages>
  <Words>910</Words>
  <Characters>5188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helenasvyazhina@gmail.com</dc:creator>
  <cp:keywords/>
  <dc:description/>
  <cp:lastModifiedBy>Elena</cp:lastModifiedBy>
  <cp:revision>23</cp:revision>
  <dcterms:created xsi:type="dcterms:W3CDTF">2019-08-10T11:56:00Z</dcterms:created>
  <dcterms:modified xsi:type="dcterms:W3CDTF">2019-08-10T16:36:00Z</dcterms:modified>
</cp:coreProperties>
</file>